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B5FA" w14:textId="77777777" w:rsidR="004875E2" w:rsidRPr="004875E2" w:rsidRDefault="004875E2" w:rsidP="004875E2">
      <w:pPr>
        <w:spacing w:after="0" w:line="240" w:lineRule="auto"/>
        <w:jc w:val="center"/>
        <w:rPr>
          <w:rFonts w:ascii="Calibri" w:eastAsia="Times New Roman" w:hAnsi="Calibri" w:cs="Calibri"/>
          <w:b/>
          <w:bCs/>
          <w:kern w:val="0"/>
          <w14:ligatures w14:val="none"/>
        </w:rPr>
      </w:pPr>
      <w:r w:rsidRPr="004875E2">
        <w:rPr>
          <w:rFonts w:ascii="Calibri" w:eastAsia="Times New Roman" w:hAnsi="Calibri" w:cs="Calibri"/>
          <w:b/>
          <w:bCs/>
          <w:kern w:val="0"/>
          <w14:ligatures w14:val="none"/>
        </w:rPr>
        <w:t>Durham Township Planning Commission</w:t>
      </w:r>
    </w:p>
    <w:p w14:paraId="7DC330C0" w14:textId="77777777" w:rsidR="004875E2" w:rsidRPr="004875E2" w:rsidRDefault="004875E2" w:rsidP="004875E2">
      <w:pPr>
        <w:spacing w:after="0" w:line="240" w:lineRule="auto"/>
        <w:jc w:val="center"/>
        <w:rPr>
          <w:rFonts w:ascii="Calibri" w:eastAsia="Times New Roman" w:hAnsi="Calibri" w:cs="Calibri"/>
          <w:b/>
          <w:bCs/>
          <w:kern w:val="0"/>
          <w14:ligatures w14:val="none"/>
        </w:rPr>
      </w:pPr>
      <w:r w:rsidRPr="004875E2">
        <w:rPr>
          <w:rFonts w:ascii="Calibri" w:eastAsia="Times New Roman" w:hAnsi="Calibri" w:cs="Calibri"/>
          <w:b/>
          <w:bCs/>
          <w:kern w:val="0"/>
          <w14:ligatures w14:val="none"/>
        </w:rPr>
        <w:t>Draft Meeting Minutes</w:t>
      </w:r>
    </w:p>
    <w:p w14:paraId="44323C8C" w14:textId="4CE2A5C5" w:rsidR="004875E2" w:rsidRPr="004875E2" w:rsidRDefault="004875E2" w:rsidP="004875E2">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February 4th</w:t>
      </w:r>
      <w:r w:rsidRPr="004875E2">
        <w:rPr>
          <w:rFonts w:ascii="Calibri" w:eastAsia="Times New Roman" w:hAnsi="Calibri" w:cs="Calibri"/>
          <w:b/>
          <w:bCs/>
          <w:kern w:val="0"/>
          <w14:ligatures w14:val="none"/>
        </w:rPr>
        <w:t xml:space="preserve"> , 2025</w:t>
      </w:r>
    </w:p>
    <w:p w14:paraId="56499801" w14:textId="77777777" w:rsidR="004875E2" w:rsidRPr="004875E2" w:rsidRDefault="004875E2" w:rsidP="004875E2">
      <w:pPr>
        <w:spacing w:after="0" w:line="240" w:lineRule="auto"/>
        <w:jc w:val="center"/>
        <w:rPr>
          <w:rFonts w:ascii="Calibri" w:eastAsia="Times New Roman" w:hAnsi="Calibri" w:cs="Calibri"/>
          <w:b/>
          <w:bCs/>
          <w:kern w:val="0"/>
          <w14:ligatures w14:val="none"/>
        </w:rPr>
      </w:pPr>
      <w:r w:rsidRPr="004875E2">
        <w:rPr>
          <w:rFonts w:ascii="Calibri" w:eastAsia="Times New Roman" w:hAnsi="Calibri" w:cs="Calibri"/>
          <w:b/>
          <w:bCs/>
          <w:kern w:val="0"/>
          <w14:ligatures w14:val="none"/>
        </w:rPr>
        <w:t>Held in the Township Meeting Room</w:t>
      </w:r>
    </w:p>
    <w:p w14:paraId="605953B3" w14:textId="77777777" w:rsidR="004875E2" w:rsidRPr="004875E2" w:rsidRDefault="004875E2" w:rsidP="004875E2">
      <w:pPr>
        <w:spacing w:after="0" w:line="240" w:lineRule="auto"/>
        <w:jc w:val="center"/>
        <w:rPr>
          <w:rFonts w:ascii="Calibri" w:eastAsia="Times New Roman" w:hAnsi="Calibri" w:cs="Calibri"/>
          <w:b/>
          <w:bCs/>
          <w:kern w:val="0"/>
          <w14:ligatures w14:val="none"/>
        </w:rPr>
      </w:pPr>
    </w:p>
    <w:p w14:paraId="5DECE519" w14:textId="0B052BF9"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kern w:val="0"/>
          <w14:ligatures w14:val="none"/>
        </w:rPr>
        <w:t xml:space="preserve">Call to Order by: A. Mills         </w:t>
      </w:r>
      <w:r>
        <w:rPr>
          <w:rFonts w:ascii="Calibri" w:eastAsia="Times New Roman" w:hAnsi="Calibri" w:cs="Calibri"/>
          <w:kern w:val="0"/>
          <w14:ligatures w14:val="none"/>
        </w:rPr>
        <w:tab/>
      </w:r>
      <w:r w:rsidRPr="004875E2">
        <w:rPr>
          <w:rFonts w:ascii="Calibri" w:eastAsia="Times New Roman" w:hAnsi="Calibri" w:cs="Calibri"/>
          <w:kern w:val="0"/>
          <w14:ligatures w14:val="none"/>
        </w:rPr>
        <w:t xml:space="preserve">   Time 7:0</w:t>
      </w:r>
      <w:r>
        <w:rPr>
          <w:rFonts w:ascii="Calibri" w:eastAsia="Times New Roman" w:hAnsi="Calibri" w:cs="Calibri"/>
          <w:kern w:val="0"/>
          <w14:ligatures w14:val="none"/>
        </w:rPr>
        <w:t>1</w:t>
      </w:r>
      <w:r w:rsidRPr="004875E2">
        <w:rPr>
          <w:rFonts w:ascii="Calibri" w:eastAsia="Times New Roman" w:hAnsi="Calibri" w:cs="Calibri"/>
          <w:kern w:val="0"/>
          <w14:ligatures w14:val="none"/>
        </w:rPr>
        <w:t>pm</w:t>
      </w:r>
    </w:p>
    <w:p w14:paraId="641DDF93" w14:textId="77777777"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kern w:val="0"/>
          <w14:ligatures w14:val="none"/>
        </w:rPr>
        <w:t xml:space="preserve"> Pledge of Allegiance</w:t>
      </w:r>
    </w:p>
    <w:p w14:paraId="6916EF07" w14:textId="6077F820" w:rsidR="004875E2" w:rsidRPr="004875E2" w:rsidRDefault="004875E2" w:rsidP="004875E2">
      <w:pPr>
        <w:spacing w:after="0" w:line="240" w:lineRule="auto"/>
        <w:jc w:val="center"/>
        <w:rPr>
          <w:rFonts w:ascii="Calibri" w:hAnsi="Calibri" w:cs="Calibri"/>
          <w:kern w:val="0"/>
          <w14:ligatures w14:val="none"/>
        </w:rPr>
      </w:pPr>
      <w:r w:rsidRPr="004875E2">
        <w:rPr>
          <w:rFonts w:ascii="Calibri" w:eastAsia="Times New Roman" w:hAnsi="Calibri" w:cs="Calibri"/>
          <w:b/>
          <w:bCs/>
          <w:kern w:val="0"/>
          <w14:ligatures w14:val="none"/>
        </w:rPr>
        <w:t>Attendance</w:t>
      </w:r>
      <w:r w:rsidRPr="004875E2">
        <w:rPr>
          <w:rFonts w:ascii="Calibri" w:eastAsia="Times New Roman" w:hAnsi="Calibri" w:cs="Calibri"/>
          <w:kern w:val="0"/>
          <w14:ligatures w14:val="none"/>
        </w:rPr>
        <w:t xml:space="preserve">: </w:t>
      </w:r>
      <w:r w:rsidRPr="004875E2">
        <w:rPr>
          <w:rFonts w:ascii="Calibri" w:hAnsi="Calibri" w:cs="Calibri"/>
          <w:kern w:val="0"/>
          <w14:ligatures w14:val="none"/>
        </w:rPr>
        <w:t>Wendy Badman</w:t>
      </w:r>
      <w:r>
        <w:rPr>
          <w:rFonts w:ascii="Calibri" w:hAnsi="Calibri" w:cs="Calibri"/>
          <w:kern w:val="0"/>
          <w14:ligatures w14:val="none"/>
        </w:rPr>
        <w:t>,</w:t>
      </w:r>
      <w:r w:rsidRPr="004875E2">
        <w:rPr>
          <w:rFonts w:ascii="Calibri" w:hAnsi="Calibri" w:cs="Calibri"/>
          <w:kern w:val="0"/>
          <w14:ligatures w14:val="none"/>
        </w:rPr>
        <w:t xml:space="preserve"> Johanna Chehi,</w:t>
      </w:r>
      <w:r w:rsidRPr="004875E2">
        <w:rPr>
          <w:rFonts w:ascii="Calibri" w:eastAsia="Times New Roman" w:hAnsi="Calibri" w:cs="Calibri"/>
          <w:kern w:val="0"/>
          <w14:ligatures w14:val="none"/>
        </w:rPr>
        <w:t xml:space="preserve"> Anthony Mills, Heath Millett</w:t>
      </w:r>
      <w:r w:rsidR="00E2005F">
        <w:rPr>
          <w:rFonts w:ascii="Calibri" w:eastAsia="Times New Roman" w:hAnsi="Calibri" w:cs="Calibri"/>
          <w:kern w:val="0"/>
          <w14:ligatures w14:val="none"/>
        </w:rPr>
        <w:t>,</w:t>
      </w:r>
      <w:r w:rsidRPr="004875E2">
        <w:rPr>
          <w:rFonts w:ascii="Calibri" w:eastAsia="Times New Roman" w:hAnsi="Calibri" w:cs="Calibri"/>
          <w:kern w:val="0"/>
          <w14:ligatures w14:val="none"/>
        </w:rPr>
        <w:t xml:space="preserve"> </w:t>
      </w:r>
      <w:r w:rsidRPr="004875E2">
        <w:rPr>
          <w:rFonts w:ascii="Calibri" w:hAnsi="Calibri" w:cs="Calibri"/>
          <w:kern w:val="0"/>
          <w14:ligatures w14:val="none"/>
        </w:rPr>
        <w:t>Danielle Cox – Administrator</w:t>
      </w:r>
    </w:p>
    <w:p w14:paraId="2FDCDD93" w14:textId="33C4412D"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hAnsi="Calibri" w:cs="Calibri"/>
          <w:kern w:val="0"/>
          <w14:ligatures w14:val="none"/>
        </w:rPr>
        <w:t>Absent:</w:t>
      </w:r>
      <w:r w:rsidRPr="004875E2">
        <w:rPr>
          <w:rFonts w:ascii="Calibri" w:eastAsia="Times New Roman" w:hAnsi="Calibri" w:cs="Calibri"/>
          <w:kern w:val="0"/>
          <w14:ligatures w14:val="none"/>
        </w:rPr>
        <w:t xml:space="preserve"> Matt Crouse</w:t>
      </w:r>
      <w:r>
        <w:rPr>
          <w:rFonts w:ascii="Calibri" w:eastAsia="Times New Roman" w:hAnsi="Calibri" w:cs="Calibri"/>
          <w:kern w:val="0"/>
          <w14:ligatures w14:val="none"/>
        </w:rPr>
        <w:t>,</w:t>
      </w:r>
      <w:r w:rsidRPr="004875E2">
        <w:rPr>
          <w:rFonts w:ascii="Calibri" w:eastAsia="Times New Roman" w:hAnsi="Calibri" w:cs="Calibri"/>
          <w:kern w:val="0"/>
          <w14:ligatures w14:val="none"/>
        </w:rPr>
        <w:t xml:space="preserve"> Jim Beerer</w:t>
      </w:r>
      <w:r>
        <w:rPr>
          <w:rFonts w:ascii="Calibri" w:eastAsia="Times New Roman" w:hAnsi="Calibri" w:cs="Calibri"/>
          <w:kern w:val="0"/>
          <w14:ligatures w14:val="none"/>
        </w:rPr>
        <w:t>,</w:t>
      </w:r>
      <w:r w:rsidRPr="004875E2">
        <w:rPr>
          <w:rFonts w:ascii="Calibri" w:eastAsia="Times New Roman" w:hAnsi="Calibri" w:cs="Calibri"/>
          <w:kern w:val="0"/>
          <w14:ligatures w14:val="none"/>
        </w:rPr>
        <w:t xml:space="preserve"> Charlie Orecchio</w:t>
      </w:r>
    </w:p>
    <w:p w14:paraId="472D17CF" w14:textId="77777777"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kern w:val="0"/>
          <w14:ligatures w14:val="none"/>
        </w:rPr>
        <w:t xml:space="preserve">Public Attendees: </w:t>
      </w:r>
    </w:p>
    <w:p w14:paraId="27F73E03" w14:textId="77777777"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kern w:val="0"/>
          <w14:ligatures w14:val="none"/>
        </w:rPr>
        <w:t>None</w:t>
      </w:r>
    </w:p>
    <w:p w14:paraId="5312BC73" w14:textId="77777777" w:rsidR="004875E2" w:rsidRPr="004875E2" w:rsidRDefault="004875E2" w:rsidP="004875E2">
      <w:pPr>
        <w:spacing w:after="0" w:line="240" w:lineRule="auto"/>
        <w:jc w:val="center"/>
        <w:rPr>
          <w:rFonts w:ascii="Calibri" w:eastAsia="Times New Roman" w:hAnsi="Calibri" w:cs="Calibri"/>
          <w:kern w:val="0"/>
          <w14:ligatures w14:val="none"/>
        </w:rPr>
      </w:pPr>
    </w:p>
    <w:p w14:paraId="10D46CEF" w14:textId="59175FC9"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b/>
          <w:bCs/>
          <w:kern w:val="0"/>
          <w14:ligatures w14:val="none"/>
        </w:rPr>
        <w:t>Approval</w:t>
      </w:r>
      <w:r w:rsidRPr="004875E2">
        <w:rPr>
          <w:rFonts w:ascii="Calibri" w:eastAsia="Times New Roman" w:hAnsi="Calibri" w:cs="Calibri"/>
          <w:kern w:val="0"/>
          <w14:ligatures w14:val="none"/>
        </w:rPr>
        <w:t xml:space="preserve"> of the Minutes for </w:t>
      </w:r>
      <w:r w:rsidR="00E2005F">
        <w:rPr>
          <w:rFonts w:ascii="Calibri" w:eastAsia="Times New Roman" w:hAnsi="Calibri" w:cs="Calibri"/>
          <w:kern w:val="0"/>
          <w14:ligatures w14:val="none"/>
        </w:rPr>
        <w:t>the January 7</w:t>
      </w:r>
      <w:r w:rsidR="00E2005F" w:rsidRPr="00E2005F">
        <w:rPr>
          <w:rFonts w:ascii="Calibri" w:eastAsia="Times New Roman" w:hAnsi="Calibri" w:cs="Calibri"/>
          <w:kern w:val="0"/>
          <w:vertAlign w:val="superscript"/>
          <w14:ligatures w14:val="none"/>
        </w:rPr>
        <w:t>th</w:t>
      </w:r>
      <w:r w:rsidR="00E2005F">
        <w:rPr>
          <w:rFonts w:ascii="Calibri" w:eastAsia="Times New Roman" w:hAnsi="Calibri" w:cs="Calibri"/>
          <w:kern w:val="0"/>
          <w14:ligatures w14:val="none"/>
        </w:rPr>
        <w:t xml:space="preserve"> Re Org meeting</w:t>
      </w:r>
      <w:r w:rsidRPr="004875E2">
        <w:rPr>
          <w:rFonts w:ascii="Calibri" w:eastAsia="Times New Roman" w:hAnsi="Calibri" w:cs="Calibri"/>
          <w:kern w:val="0"/>
          <w14:ligatures w14:val="none"/>
        </w:rPr>
        <w:t xml:space="preserve">. </w:t>
      </w:r>
      <w:r w:rsidRPr="004875E2">
        <w:rPr>
          <w:rFonts w:ascii="Calibri" w:eastAsia="Times New Roman" w:hAnsi="Calibri" w:cs="Calibri"/>
          <w:b/>
          <w:bCs/>
          <w:kern w:val="0"/>
          <w14:ligatures w14:val="none"/>
        </w:rPr>
        <w:t>Motion</w:t>
      </w:r>
      <w:r w:rsidRPr="004875E2">
        <w:rPr>
          <w:rFonts w:ascii="Calibri" w:eastAsia="Times New Roman" w:hAnsi="Calibri" w:cs="Calibri"/>
          <w:kern w:val="0"/>
          <w14:ligatures w14:val="none"/>
        </w:rPr>
        <w:t xml:space="preserve"> by </w:t>
      </w:r>
      <w:r w:rsidR="00E2005F">
        <w:rPr>
          <w:rFonts w:ascii="Calibri" w:eastAsia="Times New Roman" w:hAnsi="Calibri" w:cs="Calibri"/>
          <w:kern w:val="0"/>
          <w14:ligatures w14:val="none"/>
        </w:rPr>
        <w:t xml:space="preserve">H. Millett </w:t>
      </w:r>
      <w:r w:rsidRPr="004875E2">
        <w:rPr>
          <w:rFonts w:ascii="Calibri" w:eastAsia="Times New Roman" w:hAnsi="Calibri" w:cs="Calibri"/>
          <w:kern w:val="0"/>
          <w14:ligatures w14:val="none"/>
        </w:rPr>
        <w:t xml:space="preserve"> 2</w:t>
      </w:r>
      <w:r w:rsidRPr="004875E2">
        <w:rPr>
          <w:rFonts w:ascii="Calibri" w:eastAsia="Times New Roman" w:hAnsi="Calibri" w:cs="Calibri"/>
          <w:kern w:val="0"/>
          <w:vertAlign w:val="superscript"/>
          <w14:ligatures w14:val="none"/>
        </w:rPr>
        <w:t>nd</w:t>
      </w:r>
      <w:r w:rsidRPr="004875E2">
        <w:rPr>
          <w:rFonts w:ascii="Calibri" w:eastAsia="Times New Roman" w:hAnsi="Calibri" w:cs="Calibri"/>
          <w:kern w:val="0"/>
          <w14:ligatures w14:val="none"/>
        </w:rPr>
        <w:t xml:space="preserve"> by </w:t>
      </w:r>
      <w:r w:rsidR="001D64D4">
        <w:rPr>
          <w:rFonts w:ascii="Calibri" w:eastAsia="Times New Roman" w:hAnsi="Calibri" w:cs="Calibri"/>
          <w:kern w:val="0"/>
          <w14:ligatures w14:val="none"/>
        </w:rPr>
        <w:t>W</w:t>
      </w:r>
      <w:r w:rsidR="00E2005F">
        <w:rPr>
          <w:rFonts w:ascii="Calibri" w:eastAsia="Times New Roman" w:hAnsi="Calibri" w:cs="Calibri"/>
          <w:kern w:val="0"/>
          <w14:ligatures w14:val="none"/>
        </w:rPr>
        <w:t>. Badman</w:t>
      </w:r>
      <w:r w:rsidRPr="004875E2">
        <w:rPr>
          <w:rFonts w:ascii="Calibri" w:eastAsia="Times New Roman" w:hAnsi="Calibri" w:cs="Calibri"/>
          <w:kern w:val="0"/>
          <w14:ligatures w14:val="none"/>
        </w:rPr>
        <w:t xml:space="preserve"> </w:t>
      </w:r>
      <w:r w:rsidRPr="004875E2">
        <w:rPr>
          <w:rFonts w:ascii="Calibri" w:eastAsia="Times New Roman" w:hAnsi="Calibri" w:cs="Calibri"/>
          <w:b/>
          <w:bCs/>
          <w:kern w:val="0"/>
          <w14:ligatures w14:val="none"/>
        </w:rPr>
        <w:t>Vote</w:t>
      </w:r>
      <w:r w:rsidRPr="004875E2">
        <w:rPr>
          <w:rFonts w:ascii="Calibri" w:eastAsia="Times New Roman" w:hAnsi="Calibri" w:cs="Calibri"/>
          <w:kern w:val="0"/>
          <w14:ligatures w14:val="none"/>
        </w:rPr>
        <w:t xml:space="preserve"> </w:t>
      </w:r>
      <w:r w:rsidR="00E2005F">
        <w:rPr>
          <w:rFonts w:ascii="Calibri" w:eastAsia="Times New Roman" w:hAnsi="Calibri" w:cs="Calibri"/>
          <w:kern w:val="0"/>
          <w14:ligatures w14:val="none"/>
        </w:rPr>
        <w:t>3-0-1</w:t>
      </w:r>
      <w:r w:rsidRPr="004875E2">
        <w:rPr>
          <w:rFonts w:ascii="Calibri" w:eastAsia="Times New Roman" w:hAnsi="Calibri" w:cs="Calibri"/>
          <w:kern w:val="0"/>
          <w14:ligatures w14:val="none"/>
        </w:rPr>
        <w:t xml:space="preserve"> </w:t>
      </w:r>
      <w:r w:rsidR="001D64D4">
        <w:rPr>
          <w:rFonts w:ascii="Calibri" w:eastAsia="Times New Roman" w:hAnsi="Calibri" w:cs="Calibri"/>
          <w:kern w:val="0"/>
          <w14:ligatures w14:val="none"/>
        </w:rPr>
        <w:t>(W.B)</w:t>
      </w:r>
    </w:p>
    <w:p w14:paraId="18002428" w14:textId="2E5A2335" w:rsidR="00E2005F" w:rsidRPr="004875E2" w:rsidRDefault="00E2005F" w:rsidP="00E2005F">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b/>
          <w:bCs/>
          <w:kern w:val="0"/>
          <w14:ligatures w14:val="none"/>
        </w:rPr>
        <w:t>Approval</w:t>
      </w:r>
      <w:r w:rsidRPr="004875E2">
        <w:rPr>
          <w:rFonts w:ascii="Calibri" w:eastAsia="Times New Roman" w:hAnsi="Calibri" w:cs="Calibri"/>
          <w:kern w:val="0"/>
          <w14:ligatures w14:val="none"/>
        </w:rPr>
        <w:t xml:space="preserve"> of the Minutes for </w:t>
      </w:r>
      <w:r>
        <w:rPr>
          <w:rFonts w:ascii="Calibri" w:eastAsia="Times New Roman" w:hAnsi="Calibri" w:cs="Calibri"/>
          <w:kern w:val="0"/>
          <w14:ligatures w14:val="none"/>
        </w:rPr>
        <w:t>the January 7</w:t>
      </w:r>
      <w:r w:rsidRPr="00E2005F">
        <w:rPr>
          <w:rFonts w:ascii="Calibri" w:eastAsia="Times New Roman" w:hAnsi="Calibri" w:cs="Calibri"/>
          <w:kern w:val="0"/>
          <w:vertAlign w:val="superscript"/>
          <w14:ligatures w14:val="none"/>
        </w:rPr>
        <w:t>th</w:t>
      </w:r>
      <w:r>
        <w:rPr>
          <w:rFonts w:ascii="Calibri" w:eastAsia="Times New Roman" w:hAnsi="Calibri" w:cs="Calibri"/>
          <w:kern w:val="0"/>
          <w14:ligatures w14:val="none"/>
        </w:rPr>
        <w:t xml:space="preserve"> Re</w:t>
      </w:r>
      <w:r w:rsidR="001D64D4">
        <w:rPr>
          <w:rFonts w:ascii="Calibri" w:eastAsia="Times New Roman" w:hAnsi="Calibri" w:cs="Calibri"/>
          <w:kern w:val="0"/>
          <w14:ligatures w14:val="none"/>
        </w:rPr>
        <w:t xml:space="preserve">gular </w:t>
      </w:r>
      <w:r>
        <w:rPr>
          <w:rFonts w:ascii="Calibri" w:eastAsia="Times New Roman" w:hAnsi="Calibri" w:cs="Calibri"/>
          <w:kern w:val="0"/>
          <w14:ligatures w14:val="none"/>
        </w:rPr>
        <w:t>meeting</w:t>
      </w:r>
      <w:r w:rsidRPr="004875E2">
        <w:rPr>
          <w:rFonts w:ascii="Calibri" w:eastAsia="Times New Roman" w:hAnsi="Calibri" w:cs="Calibri"/>
          <w:kern w:val="0"/>
          <w14:ligatures w14:val="none"/>
        </w:rPr>
        <w:t xml:space="preserve">. </w:t>
      </w:r>
      <w:r w:rsidRPr="004875E2">
        <w:rPr>
          <w:rFonts w:ascii="Calibri" w:eastAsia="Times New Roman" w:hAnsi="Calibri" w:cs="Calibri"/>
          <w:b/>
          <w:bCs/>
          <w:kern w:val="0"/>
          <w14:ligatures w14:val="none"/>
        </w:rPr>
        <w:t>Motion</w:t>
      </w:r>
      <w:r w:rsidRPr="004875E2">
        <w:rPr>
          <w:rFonts w:ascii="Calibri" w:eastAsia="Times New Roman" w:hAnsi="Calibri" w:cs="Calibri"/>
          <w:kern w:val="0"/>
          <w14:ligatures w14:val="none"/>
        </w:rPr>
        <w:t xml:space="preserve"> by </w:t>
      </w:r>
      <w:r w:rsidR="001D64D4">
        <w:rPr>
          <w:rFonts w:ascii="Calibri" w:eastAsia="Times New Roman" w:hAnsi="Calibri" w:cs="Calibri"/>
          <w:kern w:val="0"/>
          <w14:ligatures w14:val="none"/>
        </w:rPr>
        <w:t xml:space="preserve">J. Chehi </w:t>
      </w:r>
      <w:r w:rsidRPr="004875E2">
        <w:rPr>
          <w:rFonts w:ascii="Calibri" w:eastAsia="Times New Roman" w:hAnsi="Calibri" w:cs="Calibri"/>
          <w:kern w:val="0"/>
          <w14:ligatures w14:val="none"/>
        </w:rPr>
        <w:t xml:space="preserve"> 2</w:t>
      </w:r>
      <w:r w:rsidRPr="004875E2">
        <w:rPr>
          <w:rFonts w:ascii="Calibri" w:eastAsia="Times New Roman" w:hAnsi="Calibri" w:cs="Calibri"/>
          <w:kern w:val="0"/>
          <w:vertAlign w:val="superscript"/>
          <w14:ligatures w14:val="none"/>
        </w:rPr>
        <w:t>nd</w:t>
      </w:r>
      <w:r w:rsidRPr="004875E2">
        <w:rPr>
          <w:rFonts w:ascii="Calibri" w:eastAsia="Times New Roman" w:hAnsi="Calibri" w:cs="Calibri"/>
          <w:kern w:val="0"/>
          <w14:ligatures w14:val="none"/>
        </w:rPr>
        <w:t xml:space="preserve"> by </w:t>
      </w:r>
      <w:r w:rsidR="001D64D4">
        <w:rPr>
          <w:rFonts w:ascii="Calibri" w:eastAsia="Times New Roman" w:hAnsi="Calibri" w:cs="Calibri"/>
          <w:kern w:val="0"/>
          <w14:ligatures w14:val="none"/>
        </w:rPr>
        <w:t>H. Millett</w:t>
      </w:r>
      <w:r w:rsidRPr="004875E2">
        <w:rPr>
          <w:rFonts w:ascii="Calibri" w:eastAsia="Times New Roman" w:hAnsi="Calibri" w:cs="Calibri"/>
          <w:kern w:val="0"/>
          <w14:ligatures w14:val="none"/>
        </w:rPr>
        <w:t xml:space="preserve"> </w:t>
      </w:r>
      <w:r w:rsidRPr="004875E2">
        <w:rPr>
          <w:rFonts w:ascii="Calibri" w:eastAsia="Times New Roman" w:hAnsi="Calibri" w:cs="Calibri"/>
          <w:b/>
          <w:bCs/>
          <w:kern w:val="0"/>
          <w14:ligatures w14:val="none"/>
        </w:rPr>
        <w:t>Vote</w:t>
      </w:r>
      <w:r w:rsidRPr="004875E2">
        <w:rPr>
          <w:rFonts w:ascii="Calibri" w:eastAsia="Times New Roman" w:hAnsi="Calibri" w:cs="Calibri"/>
          <w:kern w:val="0"/>
          <w14:ligatures w14:val="none"/>
        </w:rPr>
        <w:t xml:space="preserve"> </w:t>
      </w:r>
      <w:r>
        <w:rPr>
          <w:rFonts w:ascii="Calibri" w:eastAsia="Times New Roman" w:hAnsi="Calibri" w:cs="Calibri"/>
          <w:kern w:val="0"/>
          <w14:ligatures w14:val="none"/>
        </w:rPr>
        <w:t>3-0-1</w:t>
      </w:r>
      <w:r w:rsidRPr="004875E2">
        <w:rPr>
          <w:rFonts w:ascii="Calibri" w:eastAsia="Times New Roman" w:hAnsi="Calibri" w:cs="Calibri"/>
          <w:kern w:val="0"/>
          <w14:ligatures w14:val="none"/>
        </w:rPr>
        <w:t xml:space="preserve"> </w:t>
      </w:r>
      <w:r w:rsidR="001D64D4">
        <w:rPr>
          <w:rFonts w:ascii="Calibri" w:eastAsia="Times New Roman" w:hAnsi="Calibri" w:cs="Calibri"/>
          <w:kern w:val="0"/>
          <w14:ligatures w14:val="none"/>
        </w:rPr>
        <w:t>(W.B)</w:t>
      </w:r>
    </w:p>
    <w:p w14:paraId="4F114D6B" w14:textId="77777777" w:rsidR="004875E2" w:rsidRPr="004875E2" w:rsidRDefault="004875E2" w:rsidP="004875E2">
      <w:pPr>
        <w:spacing w:after="0" w:line="240" w:lineRule="auto"/>
        <w:jc w:val="center"/>
        <w:rPr>
          <w:rFonts w:ascii="Calibri" w:eastAsia="Times New Roman" w:hAnsi="Calibri" w:cs="Calibri"/>
          <w:b/>
          <w:bCs/>
          <w:kern w:val="0"/>
          <w:u w:val="single"/>
          <w14:ligatures w14:val="none"/>
        </w:rPr>
      </w:pPr>
    </w:p>
    <w:p w14:paraId="65D3E24D" w14:textId="77777777" w:rsidR="004875E2" w:rsidRPr="004875E2" w:rsidRDefault="004875E2" w:rsidP="004875E2">
      <w:pPr>
        <w:spacing w:after="0" w:line="240" w:lineRule="auto"/>
        <w:jc w:val="center"/>
        <w:rPr>
          <w:rFonts w:ascii="Calibri" w:eastAsia="Times New Roman" w:hAnsi="Calibri" w:cs="Calibri"/>
          <w:b/>
          <w:bCs/>
          <w:kern w:val="0"/>
          <w:u w:val="single"/>
          <w14:ligatures w14:val="none"/>
        </w:rPr>
      </w:pPr>
      <w:r w:rsidRPr="004875E2">
        <w:rPr>
          <w:rFonts w:ascii="Calibri" w:eastAsia="Times New Roman" w:hAnsi="Calibri" w:cs="Calibri"/>
          <w:b/>
          <w:bCs/>
          <w:kern w:val="0"/>
          <w:u w:val="single"/>
          <w14:ligatures w14:val="none"/>
        </w:rPr>
        <w:t>New Business</w:t>
      </w:r>
    </w:p>
    <w:p w14:paraId="0C9D9B69" w14:textId="77777777"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kern w:val="0"/>
          <w14:ligatures w14:val="none"/>
        </w:rPr>
        <w:t>None</w:t>
      </w:r>
    </w:p>
    <w:p w14:paraId="155FD327" w14:textId="77777777" w:rsidR="004875E2" w:rsidRPr="004875E2" w:rsidRDefault="004875E2" w:rsidP="004875E2">
      <w:pPr>
        <w:spacing w:after="0" w:line="240" w:lineRule="auto"/>
        <w:jc w:val="center"/>
        <w:rPr>
          <w:rFonts w:ascii="Calibri" w:eastAsia="Times New Roman" w:hAnsi="Calibri" w:cs="Calibri"/>
          <w:kern w:val="0"/>
          <w14:ligatures w14:val="none"/>
        </w:rPr>
      </w:pPr>
    </w:p>
    <w:p w14:paraId="18344800" w14:textId="77777777" w:rsidR="004875E2" w:rsidRPr="004875E2" w:rsidRDefault="004875E2" w:rsidP="004875E2">
      <w:pPr>
        <w:spacing w:after="0" w:line="240" w:lineRule="auto"/>
        <w:ind w:left="720"/>
        <w:contextualSpacing/>
        <w:rPr>
          <w:rFonts w:ascii="Calibri" w:eastAsia="Times New Roman" w:hAnsi="Calibri" w:cs="Calibri"/>
          <w:kern w:val="0"/>
          <w14:ligatures w14:val="none"/>
        </w:rPr>
      </w:pPr>
      <w:r w:rsidRPr="004875E2">
        <w:rPr>
          <w:rFonts w:ascii="Calibri" w:eastAsia="Times New Roman" w:hAnsi="Calibri" w:cs="Calibri"/>
          <w:b/>
          <w:bCs/>
          <w:kern w:val="0"/>
          <w14:ligatures w14:val="none"/>
        </w:rPr>
        <w:t xml:space="preserve">                                                                    </w:t>
      </w:r>
      <w:r w:rsidRPr="004875E2">
        <w:rPr>
          <w:rFonts w:ascii="Calibri" w:eastAsia="Times New Roman" w:hAnsi="Calibri" w:cs="Calibri"/>
          <w:b/>
          <w:bCs/>
          <w:kern w:val="0"/>
          <w:u w:val="single"/>
          <w14:ligatures w14:val="none"/>
        </w:rPr>
        <w:t>Old Business</w:t>
      </w:r>
    </w:p>
    <w:p w14:paraId="28BAF0C2" w14:textId="3DB7E471" w:rsidR="004875E2" w:rsidRPr="004875E2" w:rsidRDefault="004875E2" w:rsidP="004875E2">
      <w:pPr>
        <w:numPr>
          <w:ilvl w:val="0"/>
          <w:numId w:val="1"/>
        </w:numPr>
        <w:spacing w:after="0" w:line="240" w:lineRule="auto"/>
        <w:ind w:left="720"/>
        <w:contextualSpacing/>
        <w:rPr>
          <w:rFonts w:ascii="Calibri" w:eastAsia="Times New Roman" w:hAnsi="Calibri" w:cs="Calibri"/>
          <w:kern w:val="0"/>
          <w14:ligatures w14:val="none"/>
        </w:rPr>
      </w:pPr>
      <w:r w:rsidRPr="004875E2">
        <w:rPr>
          <w:rFonts w:ascii="Calibri" w:eastAsia="Times New Roman" w:hAnsi="Calibri" w:cs="Calibri"/>
          <w:b/>
          <w:bCs/>
          <w:kern w:val="0"/>
          <w:u w:val="single"/>
          <w14:ligatures w14:val="none"/>
        </w:rPr>
        <w:t xml:space="preserve">SALDO Review: </w:t>
      </w:r>
      <w:r w:rsidRPr="004875E2">
        <w:rPr>
          <w:rFonts w:ascii="Calibri" w:eastAsia="Times New Roman" w:hAnsi="Calibri" w:cs="Calibri"/>
          <w:kern w:val="0"/>
          <w14:ligatures w14:val="none"/>
        </w:rPr>
        <w:t xml:space="preserve"> </w:t>
      </w:r>
      <w:r w:rsidR="000C7344">
        <w:rPr>
          <w:rFonts w:ascii="Calibri" w:eastAsia="Times New Roman" w:hAnsi="Calibri" w:cs="Calibri"/>
          <w:kern w:val="0"/>
          <w14:ligatures w14:val="none"/>
        </w:rPr>
        <w:t>Members started at section 100 compiling a list of questions to discuss with Tyler Freed from Mease engineering, The Table of contents are formatted to update automatically, and we can strike the old set once we complete the review. Areas of concern are section 102</w:t>
      </w:r>
      <w:r w:rsidR="00DF1966">
        <w:rPr>
          <w:rFonts w:ascii="Calibri" w:eastAsia="Times New Roman" w:hAnsi="Calibri" w:cs="Calibri"/>
          <w:kern w:val="0"/>
          <w14:ligatures w14:val="none"/>
        </w:rPr>
        <w:t xml:space="preserve"> is missing </w:t>
      </w:r>
      <w:r w:rsidR="000C7344">
        <w:rPr>
          <w:rFonts w:ascii="Calibri" w:eastAsia="Times New Roman" w:hAnsi="Calibri" w:cs="Calibri"/>
          <w:kern w:val="0"/>
          <w14:ligatures w14:val="none"/>
        </w:rPr>
        <w:t>,  104 B Act 537 sewage facility language, 104 C, 104 H. Member stopped at Section 105 A</w:t>
      </w:r>
      <w:r w:rsidR="00AE0B17">
        <w:rPr>
          <w:rFonts w:ascii="Calibri" w:eastAsia="Times New Roman" w:hAnsi="Calibri" w:cs="Calibri"/>
          <w:kern w:val="0"/>
          <w14:ligatures w14:val="none"/>
        </w:rPr>
        <w:t>.</w:t>
      </w:r>
      <w:r w:rsidR="000C7344">
        <w:rPr>
          <w:rFonts w:ascii="Calibri" w:eastAsia="Times New Roman" w:hAnsi="Calibri" w:cs="Calibri"/>
          <w:kern w:val="0"/>
          <w14:ligatures w14:val="none"/>
        </w:rPr>
        <w:t xml:space="preserve"> </w:t>
      </w:r>
      <w:r w:rsidRPr="004875E2">
        <w:rPr>
          <w:rFonts w:ascii="Calibri" w:eastAsia="Times New Roman" w:hAnsi="Calibri" w:cs="Calibri"/>
          <w:kern w:val="0"/>
          <w14:ligatures w14:val="none"/>
        </w:rPr>
        <w:t>Tyler</w:t>
      </w:r>
      <w:r w:rsidR="00DF1966">
        <w:rPr>
          <w:rFonts w:ascii="Calibri" w:eastAsia="Times New Roman" w:hAnsi="Calibri" w:cs="Calibri"/>
          <w:kern w:val="0"/>
          <w14:ligatures w14:val="none"/>
        </w:rPr>
        <w:t xml:space="preserve"> is scheduled to join</w:t>
      </w:r>
      <w:r w:rsidRPr="004875E2">
        <w:rPr>
          <w:rFonts w:ascii="Calibri" w:eastAsia="Times New Roman" w:hAnsi="Calibri" w:cs="Calibri"/>
          <w:kern w:val="0"/>
          <w14:ligatures w14:val="none"/>
        </w:rPr>
        <w:t xml:space="preserve"> us at the March 4th meeting.</w:t>
      </w:r>
    </w:p>
    <w:p w14:paraId="26B30444" w14:textId="77777777" w:rsidR="004875E2" w:rsidRPr="004875E2" w:rsidRDefault="004875E2" w:rsidP="004875E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sidRPr="004875E2">
        <w:rPr>
          <w:rFonts w:ascii="Calibri" w:hAnsi="Calibri" w:cs="Calibri"/>
          <w:kern w:val="0"/>
          <w14:ligatures w14:val="none"/>
        </w:rPr>
        <w:t>Zoning Ordinance Revisions: No update</w:t>
      </w:r>
    </w:p>
    <w:p w14:paraId="3CB76A9D" w14:textId="77777777" w:rsidR="004875E2" w:rsidRPr="004875E2" w:rsidRDefault="004875E2" w:rsidP="004875E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sidRPr="004875E2">
        <w:rPr>
          <w:rFonts w:ascii="Calibri" w:hAnsi="Calibri" w:cs="Calibri"/>
          <w:kern w:val="0"/>
          <w14:ligatures w14:val="none"/>
        </w:rPr>
        <w:t>Commercial Medical Marijuana: Tabled until SALDO review is completed.</w:t>
      </w:r>
    </w:p>
    <w:p w14:paraId="6381CE91" w14:textId="77777777" w:rsidR="004875E2" w:rsidRPr="004875E2" w:rsidRDefault="004875E2" w:rsidP="004875E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sidRPr="004875E2">
        <w:rPr>
          <w:rFonts w:ascii="Calibri" w:hAnsi="Calibri" w:cs="Calibri"/>
          <w:kern w:val="0"/>
          <w14:ligatures w14:val="none"/>
        </w:rPr>
        <w:t>Solar Webinar: Tabled until SALDO review is completed.</w:t>
      </w:r>
    </w:p>
    <w:p w14:paraId="339F63C7" w14:textId="77777777" w:rsidR="0001634A" w:rsidRPr="0001634A" w:rsidRDefault="004875E2" w:rsidP="00C2267E">
      <w:pPr>
        <w:numPr>
          <w:ilvl w:val="0"/>
          <w:numId w:val="2"/>
        </w:numPr>
        <w:overflowPunct w:val="0"/>
        <w:autoSpaceDE w:val="0"/>
        <w:autoSpaceDN w:val="0"/>
        <w:adjustRightInd w:val="0"/>
        <w:spacing w:line="240" w:lineRule="auto"/>
        <w:contextualSpacing/>
        <w:rPr>
          <w:rFonts w:ascii="Calibri" w:eastAsia="Times New Roman" w:hAnsi="Calibri" w:cs="Calibri"/>
          <w:kern w:val="0"/>
          <w:sz w:val="24"/>
          <w:szCs w:val="24"/>
          <w14:ligatures w14:val="none"/>
        </w:rPr>
      </w:pPr>
      <w:r w:rsidRPr="0001634A">
        <w:rPr>
          <w:rFonts w:ascii="Calibri" w:hAnsi="Calibri" w:cs="Calibri"/>
          <w:kern w:val="0"/>
          <w14:ligatures w14:val="none"/>
        </w:rPr>
        <w:t xml:space="preserve">Tiny Homes:  No Update still waiting on IRC, appendix Q legislation update. </w:t>
      </w:r>
    </w:p>
    <w:p w14:paraId="43E4F661" w14:textId="62CB1CCB" w:rsidR="004875E2" w:rsidRPr="00AE581D" w:rsidRDefault="004875E2" w:rsidP="001B4187">
      <w:pPr>
        <w:numPr>
          <w:ilvl w:val="0"/>
          <w:numId w:val="2"/>
        </w:numPr>
        <w:overflowPunct w:val="0"/>
        <w:autoSpaceDE w:val="0"/>
        <w:autoSpaceDN w:val="0"/>
        <w:adjustRightInd w:val="0"/>
        <w:spacing w:after="0" w:line="240" w:lineRule="auto"/>
        <w:contextualSpacing/>
        <w:rPr>
          <w:rFonts w:ascii="Calibri" w:hAnsi="Calibri" w:cs="Calibri"/>
          <w:kern w:val="0"/>
          <w14:ligatures w14:val="none"/>
        </w:rPr>
      </w:pPr>
      <w:r w:rsidRPr="00AE581D">
        <w:rPr>
          <w:rFonts w:ascii="Calibri" w:hAnsi="Calibri" w:cs="Calibri"/>
          <w:kern w:val="0"/>
          <w14:ligatures w14:val="none"/>
        </w:rPr>
        <w:t xml:space="preserve">EAC Update: </w:t>
      </w:r>
      <w:r w:rsidR="00DF1966" w:rsidRPr="00AE581D">
        <w:rPr>
          <w:rFonts w:ascii="Calibri" w:hAnsi="Calibri" w:cs="Calibri"/>
          <w:kern w:val="0"/>
          <w14:ligatures w14:val="none"/>
        </w:rPr>
        <w:t xml:space="preserve"> J. Chehi reported the </w:t>
      </w:r>
      <w:r w:rsidR="00931C45" w:rsidRPr="00AE581D">
        <w:rPr>
          <w:rFonts w:ascii="Calibri" w:eastAsia="Times New Roman" w:hAnsi="Calibri" w:cs="Calibri"/>
          <w:kern w:val="0"/>
          <w14:ligatures w14:val="none"/>
        </w:rPr>
        <w:t xml:space="preserve">DTEAC completed </w:t>
      </w:r>
      <w:r w:rsidR="00590E6C" w:rsidRPr="00AE581D">
        <w:rPr>
          <w:rFonts w:ascii="Calibri" w:eastAsia="Times New Roman" w:hAnsi="Calibri" w:cs="Calibri"/>
          <w:kern w:val="0"/>
          <w14:ligatures w14:val="none"/>
        </w:rPr>
        <w:t>a bridge-to-bridge</w:t>
      </w:r>
      <w:r w:rsidR="00931C45" w:rsidRPr="00AE581D">
        <w:rPr>
          <w:rFonts w:ascii="Calibri" w:eastAsia="Times New Roman" w:hAnsi="Calibri" w:cs="Calibri"/>
          <w:kern w:val="0"/>
          <w14:ligatures w14:val="none"/>
        </w:rPr>
        <w:t xml:space="preserve"> reach and multiple transects with Princeton Hydro in Durham </w:t>
      </w:r>
      <w:r w:rsidR="00656066" w:rsidRPr="00AE581D">
        <w:rPr>
          <w:rFonts w:ascii="Calibri" w:eastAsia="Times New Roman" w:hAnsi="Calibri" w:cs="Calibri"/>
          <w:kern w:val="0"/>
          <w14:ligatures w14:val="none"/>
        </w:rPr>
        <w:t>and at the</w:t>
      </w:r>
      <w:r w:rsidR="00931C45" w:rsidRPr="00AE581D">
        <w:rPr>
          <w:rFonts w:ascii="Calibri" w:eastAsia="Times New Roman" w:hAnsi="Calibri" w:cs="Calibri"/>
          <w:kern w:val="0"/>
          <w14:ligatures w14:val="none"/>
        </w:rPr>
        <w:t xml:space="preserve"> Springfield/Durham border. </w:t>
      </w:r>
      <w:r w:rsidR="00394972" w:rsidRPr="00AE581D">
        <w:rPr>
          <w:rFonts w:ascii="Calibri" w:eastAsia="Times New Roman" w:hAnsi="Calibri" w:cs="Calibri"/>
          <w:kern w:val="0"/>
          <w14:ligatures w14:val="none"/>
        </w:rPr>
        <w:t>They</w:t>
      </w:r>
      <w:r w:rsidR="00931C45" w:rsidRPr="00AE581D">
        <w:rPr>
          <w:rFonts w:ascii="Calibri" w:eastAsia="Times New Roman" w:hAnsi="Calibri" w:cs="Calibri"/>
          <w:kern w:val="0"/>
          <w14:ligatures w14:val="none"/>
        </w:rPr>
        <w:t xml:space="preserve"> had an initial meeting with Palisades STEM and CCWA regarding Trout in the Classroom (TIC)</w:t>
      </w:r>
      <w:r w:rsidR="00394972" w:rsidRPr="00AE581D">
        <w:rPr>
          <w:rFonts w:ascii="Calibri" w:eastAsia="Times New Roman" w:hAnsi="Calibri" w:cs="Calibri"/>
          <w:kern w:val="0"/>
          <w14:ligatures w14:val="none"/>
        </w:rPr>
        <w:t xml:space="preserve">, </w:t>
      </w:r>
      <w:r w:rsidR="00AF25F0" w:rsidRPr="00AE581D">
        <w:rPr>
          <w:rFonts w:ascii="Calibri" w:eastAsia="Times New Roman" w:hAnsi="Calibri" w:cs="Calibri"/>
          <w:kern w:val="0"/>
          <w14:ligatures w14:val="none"/>
        </w:rPr>
        <w:t>making</w:t>
      </w:r>
      <w:r w:rsidR="00931C45" w:rsidRPr="00AE581D">
        <w:rPr>
          <w:rFonts w:ascii="Calibri" w:eastAsia="Times New Roman" w:hAnsi="Calibri" w:cs="Calibri"/>
          <w:kern w:val="0"/>
          <w14:ligatures w14:val="none"/>
        </w:rPr>
        <w:t xml:space="preserve"> the creek assessment process an online process for annual assessment data collection (outside of what Princeton Hydro is doing for the comprehensive plan).  </w:t>
      </w:r>
      <w:r w:rsidR="00590E6C" w:rsidRPr="00AE581D">
        <w:rPr>
          <w:rFonts w:ascii="Calibri" w:eastAsia="Times New Roman" w:hAnsi="Calibri" w:cs="Calibri"/>
          <w:kern w:val="0"/>
          <w14:ligatures w14:val="none"/>
        </w:rPr>
        <w:t>The EAC is</w:t>
      </w:r>
      <w:r w:rsidR="00931C45" w:rsidRPr="00AE581D">
        <w:rPr>
          <w:rFonts w:ascii="Calibri" w:eastAsia="Times New Roman" w:hAnsi="Calibri" w:cs="Calibri"/>
          <w:kern w:val="0"/>
          <w14:ligatures w14:val="none"/>
        </w:rPr>
        <w:t xml:space="preserve"> evaluating new cleanup partners and spots in Durham- mostly the "preserve" at Rattlesnake for this year. </w:t>
      </w:r>
      <w:r w:rsidR="004E7389" w:rsidRPr="00AE581D">
        <w:rPr>
          <w:rFonts w:ascii="Calibri" w:eastAsia="Times New Roman" w:hAnsi="Calibri" w:cs="Calibri"/>
          <w:kern w:val="0"/>
          <w14:ligatures w14:val="none"/>
        </w:rPr>
        <w:t>The EAC has</w:t>
      </w:r>
      <w:r w:rsidR="00931C45" w:rsidRPr="00AE581D">
        <w:rPr>
          <w:rFonts w:ascii="Calibri" w:eastAsia="Times New Roman" w:hAnsi="Calibri" w:cs="Calibri"/>
          <w:kern w:val="0"/>
          <w14:ligatures w14:val="none"/>
        </w:rPr>
        <w:t xml:space="preserve"> a few hikes and other events </w:t>
      </w:r>
      <w:r w:rsidR="00590E6C" w:rsidRPr="00AE581D">
        <w:rPr>
          <w:rFonts w:ascii="Calibri" w:eastAsia="Times New Roman" w:hAnsi="Calibri" w:cs="Calibri"/>
          <w:kern w:val="0"/>
          <w14:ligatures w14:val="none"/>
        </w:rPr>
        <w:t>set up</w:t>
      </w:r>
      <w:r w:rsidR="00931C45" w:rsidRPr="00AE581D">
        <w:rPr>
          <w:rFonts w:ascii="Calibri" w:eastAsia="Times New Roman" w:hAnsi="Calibri" w:cs="Calibri"/>
          <w:kern w:val="0"/>
          <w14:ligatures w14:val="none"/>
        </w:rPr>
        <w:t xml:space="preserve"> this year already- Hexenkopf, Lake Nockamixon, and some private properties with ongoing environmental issues.   Focus is on getting more of an online presence to complement our charter this year</w:t>
      </w:r>
    </w:p>
    <w:p w14:paraId="41CCC307" w14:textId="77777777" w:rsidR="004875E2" w:rsidRPr="004875E2" w:rsidRDefault="004875E2" w:rsidP="004875E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sidRPr="004875E2">
        <w:rPr>
          <w:rFonts w:ascii="Calibri" w:hAnsi="Calibri" w:cs="Calibri"/>
          <w:kern w:val="0"/>
          <w14:ligatures w14:val="none"/>
        </w:rPr>
        <w:t>EV Charging: Tabled until SALDO review is completed.</w:t>
      </w:r>
    </w:p>
    <w:p w14:paraId="6762AA93" w14:textId="77777777" w:rsidR="004875E2" w:rsidRPr="004875E2" w:rsidRDefault="004875E2" w:rsidP="004875E2">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sidRPr="004875E2">
        <w:rPr>
          <w:rFonts w:ascii="Calibri" w:hAnsi="Calibri" w:cs="Calibri"/>
          <w:kern w:val="0"/>
          <w14:ligatures w14:val="none"/>
        </w:rPr>
        <w:t>Durham Springs: No Update, nothing more submitted since Sketch Plan Review.</w:t>
      </w:r>
    </w:p>
    <w:p w14:paraId="4F36AABC" w14:textId="77777777" w:rsidR="004875E2" w:rsidRPr="004875E2" w:rsidRDefault="004875E2" w:rsidP="004875E2">
      <w:pPr>
        <w:overflowPunct w:val="0"/>
        <w:autoSpaceDE w:val="0"/>
        <w:autoSpaceDN w:val="0"/>
        <w:adjustRightInd w:val="0"/>
        <w:spacing w:after="0" w:line="240" w:lineRule="auto"/>
        <w:ind w:left="720"/>
        <w:contextualSpacing/>
        <w:rPr>
          <w:rFonts w:ascii="Calibri" w:hAnsi="Calibri" w:cs="Calibri"/>
          <w:b/>
          <w:bCs/>
          <w:kern w:val="0"/>
          <w:u w:val="single"/>
          <w14:ligatures w14:val="none"/>
        </w:rPr>
      </w:pPr>
    </w:p>
    <w:p w14:paraId="7F40C642" w14:textId="77777777" w:rsidR="004875E2" w:rsidRPr="004875E2" w:rsidRDefault="004875E2" w:rsidP="004875E2">
      <w:pPr>
        <w:spacing w:after="0" w:line="240" w:lineRule="auto"/>
        <w:ind w:left="720"/>
        <w:contextualSpacing/>
        <w:rPr>
          <w:rFonts w:ascii="Calibri" w:eastAsia="Times New Roman" w:hAnsi="Calibri" w:cs="Calibri"/>
          <w:kern w:val="0"/>
          <w14:ligatures w14:val="none"/>
        </w:rPr>
      </w:pPr>
    </w:p>
    <w:p w14:paraId="7302DB9E" w14:textId="77777777" w:rsidR="004875E2" w:rsidRPr="004875E2" w:rsidRDefault="004875E2" w:rsidP="004875E2">
      <w:pPr>
        <w:spacing w:after="0" w:line="240" w:lineRule="auto"/>
        <w:jc w:val="center"/>
        <w:rPr>
          <w:rFonts w:ascii="Calibri" w:eastAsia="Times New Roman" w:hAnsi="Calibri" w:cs="Calibri"/>
          <w:kern w:val="0"/>
          <w14:ligatures w14:val="none"/>
        </w:rPr>
      </w:pPr>
      <w:r w:rsidRPr="004875E2">
        <w:rPr>
          <w:rFonts w:ascii="Calibri" w:eastAsia="Times New Roman" w:hAnsi="Calibri" w:cs="Calibri"/>
          <w:b/>
          <w:bCs/>
          <w:kern w:val="0"/>
          <w14:ligatures w14:val="none"/>
        </w:rPr>
        <w:t>Comments/Questions from the Floor</w:t>
      </w:r>
      <w:r w:rsidRPr="004875E2">
        <w:rPr>
          <w:rFonts w:ascii="Calibri" w:eastAsia="Times New Roman" w:hAnsi="Calibri" w:cs="Calibri"/>
          <w:kern w:val="0"/>
          <w14:ligatures w14:val="none"/>
        </w:rPr>
        <w:t>: None</w:t>
      </w:r>
    </w:p>
    <w:p w14:paraId="4FB03029" w14:textId="77777777" w:rsidR="004875E2" w:rsidRPr="004875E2" w:rsidRDefault="004875E2" w:rsidP="004875E2">
      <w:pPr>
        <w:spacing w:after="0" w:line="240" w:lineRule="auto"/>
        <w:jc w:val="center"/>
        <w:rPr>
          <w:rFonts w:ascii="Calibri" w:eastAsia="Times New Roman" w:hAnsi="Calibri" w:cs="Calibri"/>
          <w:kern w:val="0"/>
          <w14:ligatures w14:val="none"/>
        </w:rPr>
      </w:pPr>
    </w:p>
    <w:p w14:paraId="35348729" w14:textId="17F1A901" w:rsidR="004875E2" w:rsidRPr="004875E2" w:rsidRDefault="004875E2" w:rsidP="004875E2">
      <w:pPr>
        <w:spacing w:after="0" w:line="240" w:lineRule="auto"/>
        <w:jc w:val="center"/>
        <w:rPr>
          <w:rFonts w:ascii="Calibri" w:hAnsi="Calibri" w:cs="Calibri"/>
          <w:kern w:val="0"/>
          <w14:ligatures w14:val="none"/>
        </w:rPr>
      </w:pPr>
      <w:r w:rsidRPr="004875E2">
        <w:rPr>
          <w:rFonts w:ascii="Calibri" w:eastAsia="Times New Roman" w:hAnsi="Calibri" w:cs="Calibri"/>
          <w:b/>
          <w:bCs/>
          <w:kern w:val="0"/>
          <w14:ligatures w14:val="none"/>
        </w:rPr>
        <w:t>Motion</w:t>
      </w:r>
      <w:r w:rsidRPr="004875E2">
        <w:rPr>
          <w:rFonts w:ascii="Calibri" w:eastAsia="Times New Roman" w:hAnsi="Calibri" w:cs="Calibri"/>
          <w:kern w:val="0"/>
          <w14:ligatures w14:val="none"/>
        </w:rPr>
        <w:t xml:space="preserve"> to Close at </w:t>
      </w:r>
      <w:r w:rsidR="00DF1966">
        <w:rPr>
          <w:rFonts w:ascii="Calibri" w:eastAsia="Times New Roman" w:hAnsi="Calibri" w:cs="Calibri"/>
          <w:kern w:val="0"/>
          <w14:ligatures w14:val="none"/>
        </w:rPr>
        <w:t>8:16pm</w:t>
      </w:r>
      <w:r w:rsidRPr="004875E2">
        <w:rPr>
          <w:rFonts w:ascii="Calibri" w:eastAsia="Times New Roman" w:hAnsi="Calibri" w:cs="Calibri"/>
          <w:kern w:val="0"/>
          <w14:ligatures w14:val="none"/>
        </w:rPr>
        <w:t xml:space="preserve"> by </w:t>
      </w:r>
      <w:r w:rsidR="00DF1966">
        <w:rPr>
          <w:rFonts w:ascii="Calibri" w:eastAsia="Times New Roman" w:hAnsi="Calibri" w:cs="Calibri"/>
          <w:kern w:val="0"/>
          <w14:ligatures w14:val="none"/>
        </w:rPr>
        <w:t>W. Badman</w:t>
      </w:r>
      <w:r w:rsidRPr="004875E2">
        <w:rPr>
          <w:rFonts w:ascii="Calibri" w:eastAsia="Times New Roman" w:hAnsi="Calibri" w:cs="Calibri"/>
          <w:kern w:val="0"/>
          <w14:ligatures w14:val="none"/>
        </w:rPr>
        <w:t xml:space="preserve"> 2</w:t>
      </w:r>
      <w:r w:rsidRPr="004875E2">
        <w:rPr>
          <w:rFonts w:ascii="Calibri" w:eastAsia="Times New Roman" w:hAnsi="Calibri" w:cs="Calibri"/>
          <w:kern w:val="0"/>
          <w:vertAlign w:val="superscript"/>
          <w14:ligatures w14:val="none"/>
        </w:rPr>
        <w:t>nd</w:t>
      </w:r>
      <w:r w:rsidRPr="004875E2">
        <w:rPr>
          <w:rFonts w:ascii="Calibri" w:eastAsia="Times New Roman" w:hAnsi="Calibri" w:cs="Calibri"/>
          <w:kern w:val="0"/>
          <w14:ligatures w14:val="none"/>
        </w:rPr>
        <w:t xml:space="preserve"> by H. Millett, </w:t>
      </w:r>
      <w:r w:rsidRPr="004875E2">
        <w:rPr>
          <w:rFonts w:ascii="Calibri" w:eastAsia="Times New Roman" w:hAnsi="Calibri" w:cs="Calibri"/>
          <w:b/>
          <w:bCs/>
          <w:kern w:val="0"/>
          <w14:ligatures w14:val="none"/>
        </w:rPr>
        <w:t>motion</w:t>
      </w:r>
      <w:r w:rsidRPr="004875E2">
        <w:rPr>
          <w:rFonts w:ascii="Calibri" w:eastAsia="Times New Roman" w:hAnsi="Calibri" w:cs="Calibri"/>
          <w:kern w:val="0"/>
          <w14:ligatures w14:val="none"/>
        </w:rPr>
        <w:t xml:space="preserve"> passed </w:t>
      </w:r>
      <w:r w:rsidR="00DF1966">
        <w:rPr>
          <w:rFonts w:ascii="Calibri" w:eastAsia="Times New Roman" w:hAnsi="Calibri" w:cs="Calibri"/>
          <w:kern w:val="0"/>
          <w14:ligatures w14:val="none"/>
        </w:rPr>
        <w:t>4</w:t>
      </w:r>
      <w:r w:rsidRPr="004875E2">
        <w:rPr>
          <w:rFonts w:ascii="Calibri" w:eastAsia="Times New Roman" w:hAnsi="Calibri" w:cs="Calibri"/>
          <w:kern w:val="0"/>
          <w14:ligatures w14:val="none"/>
        </w:rPr>
        <w:t>-0.</w:t>
      </w:r>
    </w:p>
    <w:p w14:paraId="00BB912F"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07DA"/>
    <w:multiLevelType w:val="hybridMultilevel"/>
    <w:tmpl w:val="9FB2E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F32D8"/>
    <w:multiLevelType w:val="hybridMultilevel"/>
    <w:tmpl w:val="8182F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36130492">
    <w:abstractNumId w:val="1"/>
  </w:num>
  <w:num w:numId="2" w16cid:durableId="69175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E2"/>
    <w:rsid w:val="0001634A"/>
    <w:rsid w:val="000C7344"/>
    <w:rsid w:val="001D4FDB"/>
    <w:rsid w:val="001D64D4"/>
    <w:rsid w:val="002F44DD"/>
    <w:rsid w:val="00394972"/>
    <w:rsid w:val="00414A0F"/>
    <w:rsid w:val="004875E2"/>
    <w:rsid w:val="004E7389"/>
    <w:rsid w:val="00590E6C"/>
    <w:rsid w:val="00656066"/>
    <w:rsid w:val="007063B9"/>
    <w:rsid w:val="007E3F87"/>
    <w:rsid w:val="00931C45"/>
    <w:rsid w:val="009D5D4C"/>
    <w:rsid w:val="00AE0B17"/>
    <w:rsid w:val="00AE581D"/>
    <w:rsid w:val="00AF0295"/>
    <w:rsid w:val="00AF25F0"/>
    <w:rsid w:val="00AF4114"/>
    <w:rsid w:val="00DF1966"/>
    <w:rsid w:val="00E2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FDDB"/>
  <w15:chartTrackingRefBased/>
  <w15:docId w15:val="{A709B1CD-FF55-4727-9AA2-42BC2677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5E2"/>
    <w:rPr>
      <w:rFonts w:eastAsiaTheme="majorEastAsia" w:cstheme="majorBidi"/>
      <w:color w:val="272727" w:themeColor="text1" w:themeTint="D8"/>
    </w:rPr>
  </w:style>
  <w:style w:type="paragraph" w:styleId="Title">
    <w:name w:val="Title"/>
    <w:basedOn w:val="Normal"/>
    <w:next w:val="Normal"/>
    <w:link w:val="TitleChar"/>
    <w:uiPriority w:val="10"/>
    <w:qFormat/>
    <w:rsid w:val="00487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5E2"/>
    <w:pPr>
      <w:spacing w:before="160"/>
      <w:jc w:val="center"/>
    </w:pPr>
    <w:rPr>
      <w:i/>
      <w:iCs/>
      <w:color w:val="404040" w:themeColor="text1" w:themeTint="BF"/>
    </w:rPr>
  </w:style>
  <w:style w:type="character" w:customStyle="1" w:styleId="QuoteChar">
    <w:name w:val="Quote Char"/>
    <w:basedOn w:val="DefaultParagraphFont"/>
    <w:link w:val="Quote"/>
    <w:uiPriority w:val="29"/>
    <w:rsid w:val="004875E2"/>
    <w:rPr>
      <w:i/>
      <w:iCs/>
      <w:color w:val="404040" w:themeColor="text1" w:themeTint="BF"/>
    </w:rPr>
  </w:style>
  <w:style w:type="paragraph" w:styleId="ListParagraph">
    <w:name w:val="List Paragraph"/>
    <w:basedOn w:val="Normal"/>
    <w:uiPriority w:val="34"/>
    <w:qFormat/>
    <w:rsid w:val="004875E2"/>
    <w:pPr>
      <w:ind w:left="720"/>
      <w:contextualSpacing/>
    </w:pPr>
  </w:style>
  <w:style w:type="character" w:styleId="IntenseEmphasis">
    <w:name w:val="Intense Emphasis"/>
    <w:basedOn w:val="DefaultParagraphFont"/>
    <w:uiPriority w:val="21"/>
    <w:qFormat/>
    <w:rsid w:val="004875E2"/>
    <w:rPr>
      <w:i/>
      <w:iCs/>
      <w:color w:val="0F4761" w:themeColor="accent1" w:themeShade="BF"/>
    </w:rPr>
  </w:style>
  <w:style w:type="paragraph" w:styleId="IntenseQuote">
    <w:name w:val="Intense Quote"/>
    <w:basedOn w:val="Normal"/>
    <w:next w:val="Normal"/>
    <w:link w:val="IntenseQuoteChar"/>
    <w:uiPriority w:val="30"/>
    <w:qFormat/>
    <w:rsid w:val="00487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5E2"/>
    <w:rPr>
      <w:i/>
      <w:iCs/>
      <w:color w:val="0F4761" w:themeColor="accent1" w:themeShade="BF"/>
    </w:rPr>
  </w:style>
  <w:style w:type="character" w:styleId="IntenseReference">
    <w:name w:val="Intense Reference"/>
    <w:basedOn w:val="DefaultParagraphFont"/>
    <w:uiPriority w:val="32"/>
    <w:qFormat/>
    <w:rsid w:val="00487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12</cp:revision>
  <dcterms:created xsi:type="dcterms:W3CDTF">2025-02-05T14:17:00Z</dcterms:created>
  <dcterms:modified xsi:type="dcterms:W3CDTF">2025-03-03T15:22:00Z</dcterms:modified>
</cp:coreProperties>
</file>