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33F5" w14:textId="00B9C0AE" w:rsidR="0091746B" w:rsidRDefault="0091746B" w:rsidP="0091746B">
      <w:pPr>
        <w:jc w:val="center"/>
        <w:rPr>
          <w:bCs/>
          <w:szCs w:val="28"/>
        </w:rPr>
      </w:pPr>
      <w:r>
        <w:rPr>
          <w:bCs/>
          <w:szCs w:val="28"/>
        </w:rPr>
        <w:t xml:space="preserve"> MINUTES of MEETING</w:t>
      </w:r>
    </w:p>
    <w:p w14:paraId="4DCD710A" w14:textId="77777777" w:rsidR="0091746B" w:rsidRPr="0091746B" w:rsidRDefault="0091746B" w:rsidP="0091746B">
      <w:pPr>
        <w:jc w:val="center"/>
        <w:rPr>
          <w:sz w:val="22"/>
        </w:rPr>
      </w:pPr>
      <w:r w:rsidRPr="0091746B">
        <w:rPr>
          <w:bCs/>
          <w:szCs w:val="28"/>
        </w:rPr>
        <w:t>Durham Township Board of Supervisors</w:t>
      </w:r>
    </w:p>
    <w:p w14:paraId="5D7659CF" w14:textId="77777777" w:rsidR="0091746B" w:rsidRPr="0091746B" w:rsidRDefault="0091746B" w:rsidP="0091746B">
      <w:pPr>
        <w:jc w:val="center"/>
        <w:rPr>
          <w:bCs/>
          <w:sz w:val="22"/>
        </w:rPr>
      </w:pPr>
      <w:r w:rsidRPr="0091746B">
        <w:rPr>
          <w:bCs/>
          <w:sz w:val="22"/>
        </w:rPr>
        <w:t>Tuesday January 9</w:t>
      </w:r>
      <w:r w:rsidRPr="0091746B">
        <w:rPr>
          <w:bCs/>
          <w:sz w:val="22"/>
          <w:vertAlign w:val="superscript"/>
        </w:rPr>
        <w:t>th</w:t>
      </w:r>
      <w:r w:rsidRPr="0091746B">
        <w:rPr>
          <w:bCs/>
          <w:sz w:val="22"/>
        </w:rPr>
        <w:t xml:space="preserve">, 2024, 7pm </w:t>
      </w:r>
    </w:p>
    <w:p w14:paraId="2060377D" w14:textId="77777777" w:rsidR="0091746B" w:rsidRPr="0091746B" w:rsidRDefault="0091746B" w:rsidP="0091746B">
      <w:pPr>
        <w:jc w:val="center"/>
        <w:rPr>
          <w:bCs/>
          <w:sz w:val="22"/>
        </w:rPr>
      </w:pPr>
      <w:r w:rsidRPr="0091746B">
        <w:rPr>
          <w:bCs/>
          <w:sz w:val="22"/>
        </w:rPr>
        <w:t>Township Building Meeting Room</w:t>
      </w:r>
    </w:p>
    <w:p w14:paraId="263D6F5C" w14:textId="77777777" w:rsidR="0091746B" w:rsidRPr="0091746B" w:rsidRDefault="0091746B" w:rsidP="0091746B">
      <w:pPr>
        <w:jc w:val="center"/>
        <w:rPr>
          <w:sz w:val="22"/>
        </w:rPr>
      </w:pPr>
      <w:r w:rsidRPr="0091746B">
        <w:rPr>
          <w:sz w:val="22"/>
        </w:rPr>
        <w:t>Resident Participation in person and via GoToMeeting</w:t>
      </w:r>
    </w:p>
    <w:p w14:paraId="1DE5D1B3" w14:textId="77777777" w:rsidR="0091746B" w:rsidRPr="0091746B" w:rsidRDefault="0091746B" w:rsidP="0091746B">
      <w:pPr>
        <w:jc w:val="center"/>
        <w:rPr>
          <w:sz w:val="22"/>
        </w:rPr>
      </w:pPr>
      <w:r w:rsidRPr="0091746B">
        <w:rPr>
          <w:sz w:val="22"/>
        </w:rPr>
        <w:t>You can dial in using your phone.</w:t>
      </w:r>
    </w:p>
    <w:p w14:paraId="14AA7920" w14:textId="77777777" w:rsidR="0091746B" w:rsidRPr="0091746B" w:rsidRDefault="0091746B" w:rsidP="0091746B">
      <w:pPr>
        <w:jc w:val="center"/>
        <w:rPr>
          <w:rFonts w:ascii="Helvetica" w:hAnsi="Helvetica" w:cs="Helvetica"/>
          <w:color w:val="25282D"/>
          <w:sz w:val="21"/>
          <w:szCs w:val="21"/>
          <w:shd w:val="clear" w:color="auto" w:fill="FFFFFF"/>
        </w:rPr>
      </w:pPr>
      <w:r w:rsidRPr="0091746B">
        <w:rPr>
          <w:rFonts w:ascii="Helvetica" w:hAnsi="Helvetica" w:cs="Helvetica"/>
          <w:color w:val="25282D"/>
          <w:sz w:val="21"/>
          <w:szCs w:val="21"/>
          <w:shd w:val="clear" w:color="auto" w:fill="FFFFFF"/>
        </w:rPr>
        <w:t>*</w:t>
      </w:r>
      <w:r w:rsidRPr="0091746B">
        <w:rPr>
          <w:rFonts w:ascii="Helvetica" w:hAnsi="Helvetica" w:cs="Helvetica"/>
          <w:b/>
          <w:bCs/>
          <w:color w:val="25282D"/>
          <w:sz w:val="21"/>
          <w:szCs w:val="21"/>
          <w:shd w:val="clear" w:color="auto" w:fill="FFFFFF"/>
        </w:rPr>
        <w:t>6 to unmute to make a public comment when appropriate</w:t>
      </w:r>
      <w:r w:rsidRPr="0091746B">
        <w:rPr>
          <w:rFonts w:ascii="Helvetica" w:hAnsi="Helvetica" w:cs="Helvetica"/>
          <w:color w:val="25282D"/>
          <w:sz w:val="21"/>
          <w:szCs w:val="21"/>
          <w:shd w:val="clear" w:color="auto" w:fill="FFFFFF"/>
        </w:rPr>
        <w:t xml:space="preserve"> </w:t>
      </w:r>
    </w:p>
    <w:p w14:paraId="6AF583D5" w14:textId="77777777" w:rsidR="0091746B" w:rsidRPr="0091746B" w:rsidRDefault="0091746B" w:rsidP="0091746B">
      <w:pPr>
        <w:jc w:val="center"/>
        <w:rPr>
          <w:rFonts w:ascii="Helvetica" w:hAnsi="Helvetica" w:cs="Helvetica"/>
          <w:color w:val="25282D"/>
          <w:sz w:val="21"/>
          <w:szCs w:val="21"/>
          <w:shd w:val="clear" w:color="auto" w:fill="FFFFFF"/>
        </w:rPr>
      </w:pPr>
      <w:r w:rsidRPr="0091746B">
        <w:rPr>
          <w:rFonts w:ascii="Helvetica" w:hAnsi="Helvetica" w:cs="Helvetica"/>
          <w:color w:val="25282D"/>
          <w:sz w:val="21"/>
          <w:szCs w:val="21"/>
          <w:shd w:val="clear" w:color="auto" w:fill="FFFFFF"/>
        </w:rPr>
        <w:t>Access Code:</w:t>
      </w:r>
    </w:p>
    <w:p w14:paraId="67CF7FF5" w14:textId="77777777" w:rsidR="0091746B" w:rsidRPr="0091746B" w:rsidRDefault="0091746B" w:rsidP="0091746B">
      <w:pPr>
        <w:jc w:val="center"/>
        <w:rPr>
          <w:rFonts w:ascii="Helvetica" w:hAnsi="Helvetica" w:cs="Helvetica"/>
          <w:color w:val="25282D"/>
          <w:sz w:val="21"/>
          <w:szCs w:val="21"/>
          <w:shd w:val="clear" w:color="auto" w:fill="FFFFFF"/>
        </w:rPr>
      </w:pPr>
      <w:r w:rsidRPr="0091746B">
        <w:rPr>
          <w:rFonts w:ascii="Helvetica" w:hAnsi="Helvetica" w:cs="Helvetica"/>
          <w:color w:val="25282D"/>
          <w:sz w:val="21"/>
          <w:szCs w:val="21"/>
          <w:shd w:val="clear" w:color="auto" w:fill="FFFFFF"/>
        </w:rPr>
        <w:t>787-825-493</w:t>
      </w:r>
    </w:p>
    <w:p w14:paraId="1E6CC454" w14:textId="77777777" w:rsidR="0091746B" w:rsidRPr="0091746B" w:rsidRDefault="0091746B" w:rsidP="0091746B">
      <w:pPr>
        <w:jc w:val="center"/>
        <w:rPr>
          <w:rFonts w:ascii="Helvetica" w:hAnsi="Helvetica" w:cs="Helvetica"/>
          <w:color w:val="25282D"/>
          <w:sz w:val="21"/>
          <w:szCs w:val="21"/>
          <w:shd w:val="clear" w:color="auto" w:fill="FFFFFF"/>
        </w:rPr>
      </w:pPr>
      <w:r w:rsidRPr="0091746B">
        <w:rPr>
          <w:rFonts w:ascii="Helvetica" w:hAnsi="Helvetica" w:cs="Helvetica"/>
          <w:color w:val="25282D"/>
          <w:sz w:val="21"/>
          <w:szCs w:val="21"/>
          <w:shd w:val="clear" w:color="auto" w:fill="FFFFFF"/>
        </w:rPr>
        <w:t>United States:</w:t>
      </w:r>
    </w:p>
    <w:p w14:paraId="4DB49AB0" w14:textId="77777777" w:rsidR="0091746B" w:rsidRPr="0091746B" w:rsidRDefault="0091746B" w:rsidP="0091746B">
      <w:pPr>
        <w:jc w:val="center"/>
        <w:rPr>
          <w:rFonts w:ascii="Helvetica" w:hAnsi="Helvetica" w:cs="Helvetica"/>
          <w:color w:val="25282D"/>
          <w:sz w:val="21"/>
          <w:szCs w:val="21"/>
          <w:shd w:val="clear" w:color="auto" w:fill="FFFFFF"/>
        </w:rPr>
      </w:pPr>
      <w:r w:rsidRPr="0091746B">
        <w:rPr>
          <w:rFonts w:ascii="Helvetica" w:hAnsi="Helvetica" w:cs="Helvetica"/>
          <w:color w:val="25282D"/>
          <w:sz w:val="21"/>
          <w:szCs w:val="21"/>
          <w:shd w:val="clear" w:color="auto" w:fill="FFFFFF"/>
        </w:rPr>
        <w:t>+1 (646) 749-3122</w:t>
      </w:r>
    </w:p>
    <w:p w14:paraId="63048B4D" w14:textId="77777777" w:rsidR="0091746B" w:rsidRDefault="0091746B" w:rsidP="0091746B">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Pr>
          <w:rFonts w:ascii="Helvetica" w:hAnsi="Helvetica" w:cs="Helvetica"/>
          <w:b/>
          <w:bCs/>
          <w:color w:val="25282D"/>
          <w:sz w:val="21"/>
          <w:szCs w:val="21"/>
          <w:shd w:val="clear" w:color="auto" w:fill="FFFFFF"/>
        </w:rPr>
        <w:t>6 to unmute to make a public comment when appropriate</w:t>
      </w:r>
      <w:r>
        <w:rPr>
          <w:rFonts w:ascii="Helvetica" w:hAnsi="Helvetica" w:cs="Helvetica"/>
          <w:color w:val="25282D"/>
          <w:sz w:val="21"/>
          <w:szCs w:val="21"/>
          <w:shd w:val="clear" w:color="auto" w:fill="FFFFFF"/>
        </w:rPr>
        <w:t xml:space="preserve"> </w:t>
      </w:r>
    </w:p>
    <w:p w14:paraId="4060E1EA" w14:textId="77777777" w:rsidR="0091746B" w:rsidRDefault="0091746B" w:rsidP="0091746B">
      <w:pPr>
        <w:jc w:val="center"/>
        <w:rPr>
          <w:rFonts w:ascii="Helvetica" w:hAnsi="Helvetica" w:cs="Helvetica"/>
          <w:color w:val="25282D"/>
          <w:sz w:val="21"/>
          <w:szCs w:val="21"/>
          <w:shd w:val="clear" w:color="auto" w:fill="FFFFFF"/>
        </w:rPr>
      </w:pPr>
    </w:p>
    <w:p w14:paraId="5FC798C9" w14:textId="37AF609B" w:rsidR="0091746B" w:rsidRDefault="0091746B" w:rsidP="0091746B">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 7:03pm</w:t>
      </w:r>
    </w:p>
    <w:p w14:paraId="073D3B81" w14:textId="7346C587" w:rsidR="0091746B" w:rsidRDefault="0091746B" w:rsidP="0091746B">
      <w:pPr>
        <w:rPr>
          <w:bCs/>
          <w:sz w:val="22"/>
        </w:rPr>
      </w:pPr>
      <w:r w:rsidRPr="0091746B">
        <w:rPr>
          <w:b/>
          <w:sz w:val="22"/>
        </w:rPr>
        <w:t>Present:</w:t>
      </w:r>
      <w:r>
        <w:rPr>
          <w:bCs/>
          <w:sz w:val="22"/>
        </w:rPr>
        <w:tab/>
      </w:r>
      <w:r>
        <w:rPr>
          <w:bCs/>
          <w:sz w:val="22"/>
        </w:rPr>
        <w:tab/>
        <w:t>Supervisors:      Bartley Millett, Chairman</w:t>
      </w:r>
    </w:p>
    <w:p w14:paraId="25EEB084" w14:textId="7F8D0DA1" w:rsidR="0091746B" w:rsidRDefault="0091746B" w:rsidP="0091746B">
      <w:pPr>
        <w:rPr>
          <w:bCs/>
          <w:sz w:val="22"/>
        </w:rPr>
      </w:pPr>
      <w:r>
        <w:rPr>
          <w:bCs/>
          <w:sz w:val="22"/>
        </w:rPr>
        <w:tab/>
      </w:r>
      <w:r>
        <w:rPr>
          <w:bCs/>
          <w:sz w:val="22"/>
        </w:rPr>
        <w:tab/>
      </w:r>
      <w:r>
        <w:rPr>
          <w:bCs/>
          <w:sz w:val="22"/>
        </w:rPr>
        <w:tab/>
      </w:r>
      <w:r>
        <w:rPr>
          <w:bCs/>
          <w:sz w:val="22"/>
        </w:rPr>
        <w:tab/>
      </w:r>
      <w:r>
        <w:rPr>
          <w:bCs/>
          <w:sz w:val="22"/>
        </w:rPr>
        <w:tab/>
        <w:t>Kathleen Gentner, Vice Chair</w:t>
      </w:r>
    </w:p>
    <w:p w14:paraId="5320673B" w14:textId="77777777" w:rsidR="0091746B" w:rsidRDefault="0091746B" w:rsidP="0091746B">
      <w:pPr>
        <w:rPr>
          <w:bCs/>
          <w:sz w:val="22"/>
        </w:rPr>
      </w:pPr>
      <w:r>
        <w:rPr>
          <w:bCs/>
          <w:sz w:val="22"/>
        </w:rPr>
        <w:tab/>
      </w:r>
      <w:r>
        <w:rPr>
          <w:bCs/>
          <w:sz w:val="22"/>
        </w:rPr>
        <w:tab/>
      </w:r>
      <w:r>
        <w:rPr>
          <w:bCs/>
          <w:sz w:val="22"/>
        </w:rPr>
        <w:tab/>
      </w:r>
      <w:r>
        <w:rPr>
          <w:bCs/>
          <w:sz w:val="22"/>
        </w:rPr>
        <w:tab/>
      </w:r>
      <w:r>
        <w:rPr>
          <w:bCs/>
          <w:sz w:val="22"/>
        </w:rPr>
        <w:tab/>
        <w:t>Richard Johnson, Treasurer</w:t>
      </w:r>
    </w:p>
    <w:p w14:paraId="1D251216" w14:textId="77777777" w:rsidR="0091746B" w:rsidRDefault="0091746B" w:rsidP="0091746B">
      <w:pPr>
        <w:rPr>
          <w:bCs/>
          <w:sz w:val="22"/>
        </w:rPr>
      </w:pPr>
      <w:r>
        <w:rPr>
          <w:bCs/>
          <w:sz w:val="22"/>
        </w:rPr>
        <w:tab/>
      </w:r>
      <w:r>
        <w:rPr>
          <w:bCs/>
          <w:sz w:val="22"/>
        </w:rPr>
        <w:tab/>
      </w:r>
      <w:r>
        <w:rPr>
          <w:bCs/>
          <w:sz w:val="22"/>
        </w:rPr>
        <w:tab/>
      </w:r>
      <w:r>
        <w:rPr>
          <w:bCs/>
          <w:sz w:val="22"/>
        </w:rPr>
        <w:tab/>
      </w:r>
      <w:r>
        <w:rPr>
          <w:bCs/>
          <w:sz w:val="22"/>
        </w:rPr>
        <w:tab/>
        <w:t>Peter Cox, Roadmaster</w:t>
      </w:r>
    </w:p>
    <w:p w14:paraId="32338CB1" w14:textId="77777777" w:rsidR="0091746B" w:rsidRDefault="0091746B" w:rsidP="0091746B">
      <w:pPr>
        <w:rPr>
          <w:bCs/>
          <w:sz w:val="22"/>
        </w:rPr>
      </w:pPr>
      <w:r>
        <w:rPr>
          <w:bCs/>
          <w:sz w:val="22"/>
        </w:rPr>
        <w:tab/>
      </w:r>
      <w:r>
        <w:rPr>
          <w:bCs/>
          <w:sz w:val="22"/>
        </w:rPr>
        <w:tab/>
      </w:r>
      <w:r>
        <w:rPr>
          <w:bCs/>
          <w:sz w:val="22"/>
        </w:rPr>
        <w:tab/>
      </w:r>
      <w:r>
        <w:rPr>
          <w:bCs/>
          <w:sz w:val="22"/>
        </w:rPr>
        <w:tab/>
      </w:r>
      <w:r>
        <w:rPr>
          <w:bCs/>
          <w:sz w:val="22"/>
        </w:rPr>
        <w:tab/>
        <w:t>Danielle Cox, Administrator/Secretary</w:t>
      </w:r>
    </w:p>
    <w:p w14:paraId="3B24DD64" w14:textId="17DC5C03" w:rsidR="0091746B" w:rsidRDefault="0091746B" w:rsidP="0091746B">
      <w:pPr>
        <w:rPr>
          <w:bCs/>
          <w:sz w:val="22"/>
        </w:rPr>
      </w:pPr>
      <w:r w:rsidRPr="0091746B">
        <w:rPr>
          <w:b/>
          <w:sz w:val="22"/>
        </w:rPr>
        <w:t>Absent</w:t>
      </w:r>
      <w:r>
        <w:rPr>
          <w:bCs/>
          <w:sz w:val="22"/>
        </w:rPr>
        <w:t>: Ed Child, Zoning Officer</w:t>
      </w:r>
    </w:p>
    <w:p w14:paraId="104E23AB" w14:textId="1DF91BC9" w:rsidR="0091746B" w:rsidRDefault="0091746B" w:rsidP="0091746B">
      <w:pPr>
        <w:rPr>
          <w:bCs/>
          <w:sz w:val="22"/>
        </w:rPr>
      </w:pPr>
      <w:r w:rsidRPr="00D162D7">
        <w:rPr>
          <w:b/>
          <w:sz w:val="22"/>
        </w:rPr>
        <w:t>Approval</w:t>
      </w:r>
      <w:r>
        <w:rPr>
          <w:bCs/>
          <w:sz w:val="22"/>
        </w:rPr>
        <w:t xml:space="preserve"> of Minutes from December 12</w:t>
      </w:r>
      <w:r w:rsidRPr="0091746B">
        <w:rPr>
          <w:bCs/>
          <w:sz w:val="22"/>
          <w:vertAlign w:val="superscript"/>
        </w:rPr>
        <w:t>th</w:t>
      </w:r>
      <w:r>
        <w:rPr>
          <w:bCs/>
          <w:sz w:val="22"/>
        </w:rPr>
        <w:t>, 2023, with the</w:t>
      </w:r>
      <w:r w:rsidR="00D162D7">
        <w:rPr>
          <w:bCs/>
          <w:sz w:val="22"/>
        </w:rPr>
        <w:t xml:space="preserve"> addition of</w:t>
      </w:r>
      <w:r>
        <w:rPr>
          <w:bCs/>
          <w:sz w:val="22"/>
        </w:rPr>
        <w:t xml:space="preserve"> Kathleen Gentners name. Motion by RJ, second by KG Vote 3-0-0</w:t>
      </w:r>
    </w:p>
    <w:p w14:paraId="6D5BA20A" w14:textId="2EE487C9" w:rsidR="0091746B" w:rsidRDefault="0091746B" w:rsidP="0091746B">
      <w:pPr>
        <w:rPr>
          <w:bCs/>
          <w:sz w:val="22"/>
        </w:rPr>
      </w:pPr>
      <w:r w:rsidRPr="00D162D7">
        <w:rPr>
          <w:b/>
          <w:sz w:val="22"/>
        </w:rPr>
        <w:t>Approval</w:t>
      </w:r>
      <w:r>
        <w:rPr>
          <w:bCs/>
          <w:sz w:val="22"/>
        </w:rPr>
        <w:t xml:space="preserve"> of Minutes from January 2</w:t>
      </w:r>
      <w:r w:rsidRPr="0091746B">
        <w:rPr>
          <w:bCs/>
          <w:sz w:val="22"/>
          <w:vertAlign w:val="superscript"/>
        </w:rPr>
        <w:t>nd</w:t>
      </w:r>
      <w:r>
        <w:rPr>
          <w:bCs/>
          <w:sz w:val="22"/>
        </w:rPr>
        <w:t>, 2024, Re Org Meeting, Motion by KG, second by RJ Vote 3-0-0</w:t>
      </w:r>
    </w:p>
    <w:p w14:paraId="20BAFE89" w14:textId="74789CD5" w:rsidR="0091746B" w:rsidRDefault="0091746B" w:rsidP="0091746B">
      <w:pPr>
        <w:rPr>
          <w:bCs/>
          <w:sz w:val="22"/>
        </w:rPr>
      </w:pPr>
      <w:r w:rsidRPr="00D162D7">
        <w:rPr>
          <w:b/>
          <w:sz w:val="22"/>
        </w:rPr>
        <w:t>Approval</w:t>
      </w:r>
      <w:r>
        <w:rPr>
          <w:bCs/>
          <w:sz w:val="22"/>
        </w:rPr>
        <w:t xml:space="preserve"> of Monthly Financial Report as of December 31st</w:t>
      </w:r>
      <w:r w:rsidR="00D162D7">
        <w:rPr>
          <w:bCs/>
          <w:sz w:val="22"/>
        </w:rPr>
        <w:t>, 2023</w:t>
      </w:r>
      <w:r>
        <w:rPr>
          <w:bCs/>
          <w:sz w:val="22"/>
        </w:rPr>
        <w:t>, Motion by RJ, second by KG Vote: 3-</w:t>
      </w:r>
    </w:p>
    <w:p w14:paraId="40C39613" w14:textId="76E2846D" w:rsidR="0091746B" w:rsidRDefault="0091746B" w:rsidP="0091746B">
      <w:pPr>
        <w:rPr>
          <w:bCs/>
          <w:sz w:val="22"/>
        </w:rPr>
      </w:pPr>
      <w:r w:rsidRPr="00D162D7">
        <w:rPr>
          <w:b/>
          <w:sz w:val="22"/>
        </w:rPr>
        <w:t>Approval</w:t>
      </w:r>
      <w:r>
        <w:rPr>
          <w:bCs/>
          <w:sz w:val="22"/>
        </w:rPr>
        <w:t xml:space="preserve"> of Accounts Payable/Payroll as of January 9</w:t>
      </w:r>
      <w:r w:rsidRPr="0091746B">
        <w:rPr>
          <w:bCs/>
          <w:sz w:val="22"/>
          <w:vertAlign w:val="superscript"/>
        </w:rPr>
        <w:t>th</w:t>
      </w:r>
      <w:r>
        <w:rPr>
          <w:bCs/>
          <w:sz w:val="22"/>
        </w:rPr>
        <w:t>, 2024. Motion by KG, second by RJ Vote: 3-0</w:t>
      </w:r>
    </w:p>
    <w:p w14:paraId="1931E063" w14:textId="77777777" w:rsidR="00B0565D" w:rsidRDefault="00B0565D" w:rsidP="0091746B">
      <w:pPr>
        <w:rPr>
          <w:b/>
          <w:sz w:val="22"/>
          <w:szCs w:val="22"/>
        </w:rPr>
      </w:pPr>
    </w:p>
    <w:p w14:paraId="36BE561F" w14:textId="201322FC" w:rsidR="0091746B" w:rsidRDefault="0091746B" w:rsidP="0091746B">
      <w:pPr>
        <w:rPr>
          <w:bCs/>
          <w:sz w:val="22"/>
          <w:szCs w:val="22"/>
        </w:rPr>
      </w:pPr>
      <w:r w:rsidRPr="00AD46B1">
        <w:rPr>
          <w:b/>
          <w:sz w:val="22"/>
          <w:szCs w:val="22"/>
        </w:rPr>
        <w:t>Motion</w:t>
      </w:r>
      <w:r>
        <w:rPr>
          <w:b/>
          <w:sz w:val="22"/>
          <w:szCs w:val="22"/>
          <w:u w:val="single"/>
        </w:rPr>
        <w:t xml:space="preserve"> </w:t>
      </w:r>
      <w:r>
        <w:rPr>
          <w:bCs/>
          <w:sz w:val="22"/>
          <w:szCs w:val="22"/>
        </w:rPr>
        <w:t xml:space="preserve">to approve </w:t>
      </w:r>
      <w:r w:rsidR="00D162D7">
        <w:rPr>
          <w:bCs/>
          <w:sz w:val="22"/>
          <w:szCs w:val="22"/>
        </w:rPr>
        <w:t xml:space="preserve">Resolution 2024-02, Hiring Zelenkofske Axelrod LLC to Audit fiscal year 2023 in the amount of $3175.00 </w:t>
      </w:r>
      <w:r>
        <w:rPr>
          <w:bCs/>
          <w:sz w:val="22"/>
          <w:szCs w:val="22"/>
        </w:rPr>
        <w:t xml:space="preserve">Motion by RJ second by KG Vote 3-0-0. </w:t>
      </w:r>
      <w:r w:rsidR="00D162D7">
        <w:rPr>
          <w:bCs/>
          <w:sz w:val="22"/>
          <w:szCs w:val="22"/>
        </w:rPr>
        <w:t>Admin reported a 4% increase in price from 2022. R</w:t>
      </w:r>
      <w:r w:rsidR="00B0565D">
        <w:rPr>
          <w:bCs/>
          <w:sz w:val="22"/>
          <w:szCs w:val="22"/>
        </w:rPr>
        <w:t>.</w:t>
      </w:r>
      <w:r w:rsidR="00D162D7">
        <w:rPr>
          <w:bCs/>
          <w:sz w:val="22"/>
          <w:szCs w:val="22"/>
        </w:rPr>
        <w:t xml:space="preserve">J </w:t>
      </w:r>
      <w:r w:rsidR="00B0565D">
        <w:rPr>
          <w:bCs/>
          <w:sz w:val="22"/>
          <w:szCs w:val="22"/>
        </w:rPr>
        <w:t xml:space="preserve">let residents know that they often help us during the year with questions at no charge. </w:t>
      </w:r>
    </w:p>
    <w:p w14:paraId="3EFAA19A" w14:textId="081B5DC4" w:rsidR="0091746B" w:rsidRDefault="0091746B" w:rsidP="0091746B">
      <w:pPr>
        <w:rPr>
          <w:bCs/>
          <w:sz w:val="22"/>
          <w:szCs w:val="22"/>
        </w:rPr>
      </w:pPr>
      <w:r w:rsidRPr="00C044AE">
        <w:rPr>
          <w:b/>
          <w:sz w:val="22"/>
          <w:szCs w:val="22"/>
        </w:rPr>
        <w:t xml:space="preserve">Motion to </w:t>
      </w:r>
      <w:r w:rsidR="00D162D7">
        <w:rPr>
          <w:bCs/>
          <w:sz w:val="22"/>
          <w:szCs w:val="22"/>
        </w:rPr>
        <w:t>approve insurance renewal that includes coverage of the Mill Equipment</w:t>
      </w:r>
      <w:r>
        <w:rPr>
          <w:bCs/>
          <w:sz w:val="22"/>
          <w:szCs w:val="22"/>
        </w:rPr>
        <w:t xml:space="preserve">. Motion by </w:t>
      </w:r>
      <w:r w:rsidR="00B0565D">
        <w:rPr>
          <w:bCs/>
          <w:sz w:val="22"/>
          <w:szCs w:val="22"/>
        </w:rPr>
        <w:t>KG</w:t>
      </w:r>
      <w:r>
        <w:rPr>
          <w:bCs/>
          <w:sz w:val="22"/>
          <w:szCs w:val="22"/>
        </w:rPr>
        <w:t xml:space="preserve"> second by </w:t>
      </w:r>
      <w:r w:rsidR="00B0565D">
        <w:rPr>
          <w:bCs/>
          <w:sz w:val="22"/>
          <w:szCs w:val="22"/>
        </w:rPr>
        <w:t>RJ</w:t>
      </w:r>
      <w:r w:rsidR="00B6359A">
        <w:rPr>
          <w:bCs/>
          <w:sz w:val="22"/>
          <w:szCs w:val="22"/>
        </w:rPr>
        <w:t>.</w:t>
      </w:r>
      <w:r>
        <w:rPr>
          <w:bCs/>
          <w:sz w:val="22"/>
          <w:szCs w:val="22"/>
        </w:rPr>
        <w:t xml:space="preserve"> </w:t>
      </w:r>
      <w:r w:rsidR="00B6359A">
        <w:rPr>
          <w:bCs/>
          <w:sz w:val="22"/>
          <w:szCs w:val="22"/>
        </w:rPr>
        <w:t>V</w:t>
      </w:r>
      <w:r>
        <w:rPr>
          <w:bCs/>
          <w:sz w:val="22"/>
          <w:szCs w:val="22"/>
        </w:rPr>
        <w:t>ote 3-0-0.</w:t>
      </w:r>
      <w:r w:rsidR="00B0565D">
        <w:rPr>
          <w:bCs/>
          <w:sz w:val="22"/>
          <w:szCs w:val="22"/>
        </w:rPr>
        <w:t xml:space="preserve"> After discussing the two options R.J believed limited coverage was acceptable Residents A.M, D.O, C.K all asked the board to please continue with full coverage of the Mill equipment. Admin reported both quotes were </w:t>
      </w:r>
      <w:r w:rsidR="00B6359A">
        <w:rPr>
          <w:bCs/>
          <w:sz w:val="22"/>
          <w:szCs w:val="22"/>
        </w:rPr>
        <w:t>within</w:t>
      </w:r>
      <w:r w:rsidR="00B0565D">
        <w:rPr>
          <w:bCs/>
          <w:sz w:val="22"/>
          <w:szCs w:val="22"/>
        </w:rPr>
        <w:t xml:space="preserve"> the budget and </w:t>
      </w:r>
      <w:r w:rsidR="00547741">
        <w:rPr>
          <w:bCs/>
          <w:sz w:val="22"/>
          <w:szCs w:val="22"/>
        </w:rPr>
        <w:t>the board agreed to</w:t>
      </w:r>
      <w:r w:rsidR="00B0565D">
        <w:rPr>
          <w:bCs/>
          <w:sz w:val="22"/>
          <w:szCs w:val="22"/>
        </w:rPr>
        <w:t xml:space="preserve"> continue full coverage.</w:t>
      </w:r>
    </w:p>
    <w:p w14:paraId="30166F95" w14:textId="233C7ED6" w:rsidR="0091746B" w:rsidRDefault="0091746B" w:rsidP="0091746B">
      <w:pPr>
        <w:rPr>
          <w:bCs/>
          <w:sz w:val="22"/>
          <w:szCs w:val="22"/>
        </w:rPr>
      </w:pPr>
      <w:r w:rsidRPr="00735975">
        <w:rPr>
          <w:b/>
          <w:sz w:val="22"/>
          <w:szCs w:val="22"/>
        </w:rPr>
        <w:t xml:space="preserve">Motion </w:t>
      </w:r>
      <w:r>
        <w:rPr>
          <w:bCs/>
          <w:sz w:val="22"/>
          <w:szCs w:val="22"/>
        </w:rPr>
        <w:t xml:space="preserve">to approve </w:t>
      </w:r>
      <w:r w:rsidR="00B6359A">
        <w:rPr>
          <w:bCs/>
          <w:sz w:val="22"/>
          <w:szCs w:val="22"/>
        </w:rPr>
        <w:t>Resolution 2024-03 McDevitt DEP</w:t>
      </w:r>
      <w:r>
        <w:rPr>
          <w:bCs/>
          <w:sz w:val="22"/>
          <w:szCs w:val="22"/>
        </w:rPr>
        <w:t xml:space="preserve">. Motion by </w:t>
      </w:r>
      <w:r w:rsidR="00B6359A">
        <w:rPr>
          <w:bCs/>
          <w:sz w:val="22"/>
          <w:szCs w:val="22"/>
        </w:rPr>
        <w:t>KG</w:t>
      </w:r>
      <w:r>
        <w:rPr>
          <w:bCs/>
          <w:sz w:val="22"/>
          <w:szCs w:val="22"/>
        </w:rPr>
        <w:t xml:space="preserve"> second by </w:t>
      </w:r>
      <w:r w:rsidR="00B6359A">
        <w:rPr>
          <w:bCs/>
          <w:sz w:val="22"/>
          <w:szCs w:val="22"/>
        </w:rPr>
        <w:t>RJ.</w:t>
      </w:r>
      <w:r>
        <w:rPr>
          <w:bCs/>
          <w:sz w:val="22"/>
          <w:szCs w:val="22"/>
        </w:rPr>
        <w:t xml:space="preserve"> </w:t>
      </w:r>
      <w:r w:rsidR="00B6359A">
        <w:rPr>
          <w:bCs/>
          <w:sz w:val="22"/>
          <w:szCs w:val="22"/>
        </w:rPr>
        <w:t>V</w:t>
      </w:r>
      <w:r>
        <w:rPr>
          <w:bCs/>
          <w:sz w:val="22"/>
          <w:szCs w:val="22"/>
        </w:rPr>
        <w:t>ote 3-0-0</w:t>
      </w:r>
    </w:p>
    <w:p w14:paraId="5F071163" w14:textId="6416AAB1" w:rsidR="00B6359A" w:rsidRDefault="00B6359A" w:rsidP="0091746B">
      <w:pPr>
        <w:rPr>
          <w:bCs/>
          <w:sz w:val="22"/>
          <w:szCs w:val="22"/>
        </w:rPr>
      </w:pPr>
      <w:r>
        <w:rPr>
          <w:bCs/>
          <w:sz w:val="22"/>
          <w:szCs w:val="22"/>
        </w:rPr>
        <w:t xml:space="preserve">Resident C. Klein asked about Army Core of engineer drawings. Chairman Millett informed everyone that engineer Scott Mease has approved of the DEP packet and sees no issues with signing the resolution. </w:t>
      </w:r>
    </w:p>
    <w:p w14:paraId="67C36A6A" w14:textId="115CE3AA" w:rsidR="0091746B" w:rsidRDefault="0091746B" w:rsidP="0091746B">
      <w:pPr>
        <w:rPr>
          <w:bCs/>
          <w:sz w:val="22"/>
          <w:szCs w:val="22"/>
        </w:rPr>
      </w:pPr>
      <w:r w:rsidRPr="00735975">
        <w:rPr>
          <w:b/>
          <w:sz w:val="22"/>
          <w:szCs w:val="22"/>
        </w:rPr>
        <w:t>Motion</w:t>
      </w:r>
      <w:r>
        <w:rPr>
          <w:bCs/>
          <w:sz w:val="22"/>
          <w:szCs w:val="22"/>
        </w:rPr>
        <w:t xml:space="preserve"> to </w:t>
      </w:r>
      <w:r w:rsidR="00B6359A">
        <w:rPr>
          <w:bCs/>
          <w:sz w:val="22"/>
          <w:szCs w:val="22"/>
        </w:rPr>
        <w:t>have solicitor Peter Nelson do a full review of the P.O lease renewal.</w:t>
      </w:r>
      <w:r>
        <w:rPr>
          <w:bCs/>
          <w:sz w:val="22"/>
          <w:szCs w:val="22"/>
        </w:rPr>
        <w:t xml:space="preserve"> Motion by RJ 2</w:t>
      </w:r>
      <w:r w:rsidRPr="00735975">
        <w:rPr>
          <w:bCs/>
          <w:sz w:val="22"/>
          <w:szCs w:val="22"/>
          <w:vertAlign w:val="superscript"/>
        </w:rPr>
        <w:t>nd</w:t>
      </w:r>
      <w:r>
        <w:rPr>
          <w:bCs/>
          <w:sz w:val="22"/>
          <w:szCs w:val="22"/>
        </w:rPr>
        <w:t xml:space="preserve"> By KG </w:t>
      </w:r>
      <w:r w:rsidR="00B6359A">
        <w:rPr>
          <w:bCs/>
          <w:sz w:val="22"/>
          <w:szCs w:val="22"/>
        </w:rPr>
        <w:t>V</w:t>
      </w:r>
      <w:r>
        <w:rPr>
          <w:bCs/>
          <w:sz w:val="22"/>
          <w:szCs w:val="22"/>
        </w:rPr>
        <w:t>ote 3-</w:t>
      </w:r>
      <w:r w:rsidR="00B6359A">
        <w:rPr>
          <w:bCs/>
          <w:sz w:val="22"/>
          <w:szCs w:val="22"/>
        </w:rPr>
        <w:t>0</w:t>
      </w:r>
      <w:r>
        <w:rPr>
          <w:bCs/>
          <w:sz w:val="22"/>
          <w:szCs w:val="22"/>
        </w:rPr>
        <w:t>-</w:t>
      </w:r>
      <w:r w:rsidR="00B6359A">
        <w:rPr>
          <w:bCs/>
          <w:sz w:val="22"/>
          <w:szCs w:val="22"/>
        </w:rPr>
        <w:t xml:space="preserve">0 Lease renewal would be effective </w:t>
      </w:r>
      <w:r w:rsidR="00641FFC">
        <w:rPr>
          <w:bCs/>
          <w:sz w:val="22"/>
          <w:szCs w:val="22"/>
        </w:rPr>
        <w:t>on</w:t>
      </w:r>
      <w:r w:rsidR="00B6359A">
        <w:rPr>
          <w:bCs/>
          <w:sz w:val="22"/>
          <w:szCs w:val="22"/>
        </w:rPr>
        <w:t xml:space="preserve"> January 1</w:t>
      </w:r>
      <w:r w:rsidR="00B6359A" w:rsidRPr="00B6359A">
        <w:rPr>
          <w:bCs/>
          <w:sz w:val="22"/>
          <w:szCs w:val="22"/>
          <w:vertAlign w:val="superscript"/>
        </w:rPr>
        <w:t>st</w:t>
      </w:r>
      <w:r w:rsidR="00641FFC">
        <w:rPr>
          <w:bCs/>
          <w:sz w:val="22"/>
          <w:szCs w:val="22"/>
        </w:rPr>
        <w:t>, 2026.</w:t>
      </w:r>
    </w:p>
    <w:p w14:paraId="4ED642B1" w14:textId="51ACD175" w:rsidR="0091746B" w:rsidRDefault="0091746B" w:rsidP="0091746B">
      <w:pPr>
        <w:rPr>
          <w:bCs/>
          <w:sz w:val="22"/>
          <w:szCs w:val="22"/>
        </w:rPr>
      </w:pPr>
      <w:r w:rsidRPr="00735975">
        <w:rPr>
          <w:b/>
          <w:sz w:val="22"/>
          <w:szCs w:val="22"/>
        </w:rPr>
        <w:t>Motion</w:t>
      </w:r>
      <w:r>
        <w:rPr>
          <w:bCs/>
          <w:sz w:val="22"/>
          <w:szCs w:val="22"/>
        </w:rPr>
        <w:t xml:space="preserve"> to a</w:t>
      </w:r>
      <w:r w:rsidR="00641FFC">
        <w:rPr>
          <w:bCs/>
          <w:sz w:val="22"/>
          <w:szCs w:val="22"/>
        </w:rPr>
        <w:t>pprove scheduling Lg. Item cleanup day on Saturday April 20</w:t>
      </w:r>
      <w:r w:rsidR="00641FFC" w:rsidRPr="00641FFC">
        <w:rPr>
          <w:bCs/>
          <w:sz w:val="22"/>
          <w:szCs w:val="22"/>
          <w:vertAlign w:val="superscript"/>
        </w:rPr>
        <w:t>th</w:t>
      </w:r>
      <w:r w:rsidR="00641FFC">
        <w:rPr>
          <w:bCs/>
          <w:sz w:val="22"/>
          <w:szCs w:val="22"/>
        </w:rPr>
        <w:t>, 2024, from 8am to noon.</w:t>
      </w:r>
      <w:r>
        <w:rPr>
          <w:bCs/>
          <w:sz w:val="22"/>
          <w:szCs w:val="22"/>
        </w:rPr>
        <w:t xml:space="preserve"> Motion by RJ 2</w:t>
      </w:r>
      <w:r w:rsidRPr="00735975">
        <w:rPr>
          <w:bCs/>
          <w:sz w:val="22"/>
          <w:szCs w:val="22"/>
          <w:vertAlign w:val="superscript"/>
        </w:rPr>
        <w:t>nd</w:t>
      </w:r>
      <w:r>
        <w:rPr>
          <w:bCs/>
          <w:sz w:val="22"/>
          <w:szCs w:val="22"/>
        </w:rPr>
        <w:t xml:space="preserve"> by KG vote 3-0-0 </w:t>
      </w:r>
    </w:p>
    <w:p w14:paraId="0CC96682" w14:textId="39788F0B" w:rsidR="0091746B" w:rsidRDefault="0091746B" w:rsidP="0091746B">
      <w:pPr>
        <w:rPr>
          <w:bCs/>
          <w:sz w:val="22"/>
          <w:szCs w:val="22"/>
        </w:rPr>
      </w:pPr>
      <w:r w:rsidRPr="00735975">
        <w:rPr>
          <w:b/>
          <w:sz w:val="22"/>
          <w:szCs w:val="22"/>
        </w:rPr>
        <w:t>Motion</w:t>
      </w:r>
      <w:r>
        <w:rPr>
          <w:bCs/>
          <w:sz w:val="22"/>
          <w:szCs w:val="22"/>
        </w:rPr>
        <w:t xml:space="preserve"> to </w:t>
      </w:r>
      <w:r w:rsidR="00641FFC">
        <w:rPr>
          <w:bCs/>
          <w:sz w:val="22"/>
          <w:szCs w:val="22"/>
        </w:rPr>
        <w:t>approve the following requests from the D.T P.C. Ag Security review with the solicitor, Commercial EV charging stations following the guidelines of the BCPC and Tiny homes.</w:t>
      </w:r>
      <w:r>
        <w:rPr>
          <w:bCs/>
          <w:sz w:val="22"/>
          <w:szCs w:val="22"/>
        </w:rPr>
        <w:t xml:space="preserve"> Motion by RJ 2</w:t>
      </w:r>
      <w:r w:rsidRPr="00735975">
        <w:rPr>
          <w:bCs/>
          <w:sz w:val="22"/>
          <w:szCs w:val="22"/>
          <w:vertAlign w:val="superscript"/>
        </w:rPr>
        <w:t>nd</w:t>
      </w:r>
      <w:r>
        <w:rPr>
          <w:bCs/>
          <w:sz w:val="22"/>
          <w:szCs w:val="22"/>
        </w:rPr>
        <w:t xml:space="preserve"> by KG </w:t>
      </w:r>
      <w:r w:rsidR="00641FFC">
        <w:rPr>
          <w:bCs/>
          <w:sz w:val="22"/>
          <w:szCs w:val="22"/>
        </w:rPr>
        <w:t>V</w:t>
      </w:r>
      <w:r>
        <w:rPr>
          <w:bCs/>
          <w:sz w:val="22"/>
          <w:szCs w:val="22"/>
        </w:rPr>
        <w:t>ote 3-</w:t>
      </w:r>
      <w:r w:rsidR="00641FFC">
        <w:rPr>
          <w:bCs/>
          <w:sz w:val="22"/>
          <w:szCs w:val="22"/>
        </w:rPr>
        <w:t xml:space="preserve">0 Supervisor Johnson asked if we could regulate EV stations, Vice Chair Gentner told the P.C chair that they did not need permission to investigate these things however P.C chairman A. Mills feels it would be better to get approval from the BOS. L. Oleska asked if they </w:t>
      </w:r>
      <w:r w:rsidR="00835AF1">
        <w:rPr>
          <w:bCs/>
          <w:sz w:val="22"/>
          <w:szCs w:val="22"/>
        </w:rPr>
        <w:t>could</w:t>
      </w:r>
      <w:r w:rsidR="00641FFC">
        <w:rPr>
          <w:bCs/>
          <w:sz w:val="22"/>
          <w:szCs w:val="22"/>
        </w:rPr>
        <w:t xml:space="preserve"> add solar farms to the list and Vice Chair Gentner informed the public that she is working closely with PSATS and waiting for the State </w:t>
      </w:r>
      <w:r w:rsidR="00835AF1">
        <w:rPr>
          <w:bCs/>
          <w:sz w:val="22"/>
          <w:szCs w:val="22"/>
        </w:rPr>
        <w:t xml:space="preserve">for regulations. Deering Township is currently working on their ordinance. Guest J. Neilson informed the BOS that Springfield township has successfully stopped a solar farm recently. </w:t>
      </w:r>
    </w:p>
    <w:p w14:paraId="0FB7271A" w14:textId="77777777" w:rsidR="0091746B" w:rsidRDefault="0091746B" w:rsidP="0091746B">
      <w:pPr>
        <w:rPr>
          <w:b/>
          <w:sz w:val="22"/>
          <w:szCs w:val="22"/>
          <w:u w:val="single"/>
        </w:rPr>
      </w:pPr>
    </w:p>
    <w:p w14:paraId="0063CFC4" w14:textId="77777777" w:rsidR="0091746B" w:rsidRDefault="0091746B" w:rsidP="0091746B">
      <w:pPr>
        <w:rPr>
          <w:bCs/>
          <w:sz w:val="22"/>
          <w:szCs w:val="22"/>
        </w:rPr>
      </w:pPr>
      <w:r>
        <w:rPr>
          <w:b/>
          <w:sz w:val="22"/>
          <w:szCs w:val="22"/>
          <w:u w:val="single"/>
        </w:rPr>
        <w:t xml:space="preserve">Met ed: </w:t>
      </w:r>
      <w:r>
        <w:rPr>
          <w:bCs/>
          <w:sz w:val="22"/>
          <w:szCs w:val="22"/>
        </w:rPr>
        <w:t>No update at this time.</w:t>
      </w:r>
    </w:p>
    <w:p w14:paraId="102631FA" w14:textId="1942CE6D" w:rsidR="0091746B" w:rsidRPr="00C613C3" w:rsidRDefault="0091746B" w:rsidP="0091746B">
      <w:pPr>
        <w:rPr>
          <w:bCs/>
          <w:sz w:val="22"/>
          <w:szCs w:val="22"/>
        </w:rPr>
      </w:pPr>
      <w:r>
        <w:rPr>
          <w:b/>
          <w:sz w:val="22"/>
          <w:szCs w:val="22"/>
          <w:u w:val="single"/>
        </w:rPr>
        <w:lastRenderedPageBreak/>
        <w:t xml:space="preserve">Bridge 226: </w:t>
      </w:r>
      <w:r w:rsidR="00835AF1">
        <w:rPr>
          <w:bCs/>
          <w:sz w:val="22"/>
          <w:szCs w:val="22"/>
        </w:rPr>
        <w:t>Final Inspection to take place in mid-February.</w:t>
      </w:r>
      <w:r>
        <w:rPr>
          <w:bCs/>
          <w:sz w:val="22"/>
          <w:szCs w:val="22"/>
        </w:rPr>
        <w:t xml:space="preserve"> </w:t>
      </w:r>
    </w:p>
    <w:p w14:paraId="2457F7E6" w14:textId="77777777" w:rsidR="0091746B" w:rsidRPr="00B25691" w:rsidRDefault="0091746B" w:rsidP="0091746B">
      <w:pPr>
        <w:rPr>
          <w:bCs/>
          <w:sz w:val="22"/>
          <w:szCs w:val="22"/>
        </w:rPr>
      </w:pPr>
    </w:p>
    <w:p w14:paraId="5DCDFD9D" w14:textId="77777777" w:rsidR="0091746B" w:rsidRDefault="0091746B" w:rsidP="0091746B">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 </w:t>
      </w:r>
    </w:p>
    <w:p w14:paraId="428751E4" w14:textId="77777777" w:rsidR="0091746B" w:rsidRDefault="0091746B" w:rsidP="0091746B">
      <w:pPr>
        <w:rPr>
          <w:bCs/>
          <w:sz w:val="22"/>
          <w:szCs w:val="22"/>
        </w:rPr>
      </w:pPr>
    </w:p>
    <w:p w14:paraId="51B0E96E" w14:textId="5DF0CB02" w:rsidR="00835AF1" w:rsidRDefault="0091746B" w:rsidP="0091746B">
      <w:pPr>
        <w:rPr>
          <w:bCs/>
          <w:sz w:val="22"/>
          <w:szCs w:val="22"/>
        </w:rPr>
      </w:pPr>
      <w:r>
        <w:rPr>
          <w:b/>
          <w:sz w:val="22"/>
          <w:szCs w:val="22"/>
          <w:u w:val="single"/>
        </w:rPr>
        <w:t xml:space="preserve">Pete Cox, Road Master: </w:t>
      </w:r>
      <w:r>
        <w:rPr>
          <w:bCs/>
          <w:sz w:val="22"/>
          <w:szCs w:val="22"/>
        </w:rPr>
        <w:t xml:space="preserve"> </w:t>
      </w:r>
      <w:r w:rsidR="00835AF1">
        <w:rPr>
          <w:bCs/>
          <w:sz w:val="22"/>
          <w:szCs w:val="22"/>
        </w:rPr>
        <w:t>Picked up Pallett forks, worked on ditch and leaf clean ups</w:t>
      </w:r>
      <w:r>
        <w:rPr>
          <w:bCs/>
          <w:sz w:val="22"/>
          <w:szCs w:val="22"/>
        </w:rPr>
        <w:t xml:space="preserve">. </w:t>
      </w:r>
      <w:r w:rsidR="00835AF1">
        <w:rPr>
          <w:bCs/>
          <w:sz w:val="22"/>
          <w:szCs w:val="22"/>
        </w:rPr>
        <w:t xml:space="preserve">Lg sink hole on Stouts Valley Road has been fixed. The Asst. Roadmaster had a minor accident with the 550 on 1/9/24 with resident D. Eck. The insurance company is handling it. Will be ordering salt soon, still using supply from 2022. Working with Dirt and Gravel and Shaun from Penn State on putting Fireline rd. back to dirt. </w:t>
      </w:r>
    </w:p>
    <w:p w14:paraId="0926300E" w14:textId="77777777" w:rsidR="0091746B" w:rsidRDefault="0091746B" w:rsidP="0091746B">
      <w:pPr>
        <w:rPr>
          <w:bCs/>
          <w:sz w:val="22"/>
          <w:szCs w:val="22"/>
        </w:rPr>
      </w:pPr>
      <w:r>
        <w:rPr>
          <w:bCs/>
          <w:sz w:val="22"/>
          <w:szCs w:val="22"/>
        </w:rPr>
        <w:t xml:space="preserve"> </w:t>
      </w:r>
    </w:p>
    <w:p w14:paraId="190E32AD" w14:textId="408E0420" w:rsidR="0091746B" w:rsidRDefault="0091746B" w:rsidP="0091746B">
      <w:pPr>
        <w:rPr>
          <w:bCs/>
          <w:sz w:val="22"/>
          <w:szCs w:val="22"/>
        </w:rPr>
      </w:pPr>
      <w:r>
        <w:rPr>
          <w:b/>
          <w:sz w:val="22"/>
          <w:szCs w:val="22"/>
          <w:u w:val="single"/>
        </w:rPr>
        <w:t>Zoning/Building</w:t>
      </w:r>
      <w:r>
        <w:rPr>
          <w:bCs/>
          <w:sz w:val="22"/>
          <w:szCs w:val="22"/>
        </w:rPr>
        <w:t xml:space="preserve">:  Report given by Administrator. </w:t>
      </w:r>
      <w:r w:rsidR="00835AF1">
        <w:rPr>
          <w:bCs/>
          <w:sz w:val="22"/>
          <w:szCs w:val="22"/>
        </w:rPr>
        <w:t>C. Klien asked about Ordinance 11. Resident D. Souders was on the phone and voiced his concerns over horse manure on Lehnenberg Rd. We need to look at state regulations as Lehnenberg is a state rd. C. Klein asked about political sign</w:t>
      </w:r>
      <w:r w:rsidR="00B12F9C">
        <w:rPr>
          <w:bCs/>
          <w:sz w:val="22"/>
          <w:szCs w:val="22"/>
        </w:rPr>
        <w:t xml:space="preserve"> removal and real estate sign regulations. Admin to have Z.O look into our ordinance. Vice Chairman Gentner asked if the ordinance included political signs posted by landowner on private property. </w:t>
      </w:r>
    </w:p>
    <w:p w14:paraId="50BAC30E" w14:textId="2B266FE3" w:rsidR="0091746B" w:rsidRDefault="0091746B" w:rsidP="0091746B">
      <w:pPr>
        <w:rPr>
          <w:bCs/>
          <w:sz w:val="22"/>
          <w:szCs w:val="22"/>
        </w:rPr>
      </w:pPr>
      <w:r>
        <w:rPr>
          <w:b/>
          <w:sz w:val="22"/>
          <w:szCs w:val="22"/>
          <w:u w:val="single"/>
        </w:rPr>
        <w:t>Environmental Advisory Committee</w:t>
      </w:r>
      <w:r>
        <w:rPr>
          <w:bCs/>
          <w:sz w:val="22"/>
          <w:szCs w:val="22"/>
        </w:rPr>
        <w:t xml:space="preserve">: No December </w:t>
      </w:r>
      <w:r w:rsidR="00B12F9C">
        <w:rPr>
          <w:bCs/>
          <w:sz w:val="22"/>
          <w:szCs w:val="22"/>
        </w:rPr>
        <w:t>meeting.</w:t>
      </w:r>
    </w:p>
    <w:p w14:paraId="27D9D05F" w14:textId="1F5B2BAD" w:rsidR="0091746B" w:rsidRDefault="0091746B" w:rsidP="0091746B">
      <w:pPr>
        <w:rPr>
          <w:bCs/>
          <w:sz w:val="22"/>
          <w:szCs w:val="22"/>
        </w:rPr>
      </w:pPr>
      <w:r>
        <w:rPr>
          <w:b/>
          <w:sz w:val="22"/>
          <w:szCs w:val="22"/>
          <w:u w:val="single"/>
        </w:rPr>
        <w:t>Durham Historical Society</w:t>
      </w:r>
      <w:r>
        <w:rPr>
          <w:bCs/>
          <w:sz w:val="22"/>
          <w:szCs w:val="22"/>
          <w:u w:val="single"/>
        </w:rPr>
        <w:t>:</w:t>
      </w:r>
      <w:r>
        <w:rPr>
          <w:bCs/>
          <w:sz w:val="22"/>
          <w:szCs w:val="22"/>
        </w:rPr>
        <w:t xml:space="preserve"> </w:t>
      </w:r>
      <w:bookmarkStart w:id="0" w:name="_Hlk145666913"/>
      <w:r>
        <w:rPr>
          <w:bCs/>
          <w:sz w:val="22"/>
          <w:szCs w:val="22"/>
        </w:rPr>
        <w:t xml:space="preserve">Dave Oleska </w:t>
      </w:r>
      <w:bookmarkEnd w:id="0"/>
      <w:r w:rsidR="00B12F9C">
        <w:rPr>
          <w:bCs/>
          <w:sz w:val="22"/>
          <w:szCs w:val="22"/>
        </w:rPr>
        <w:t>read the DHS annual report. Members were able to get the wheel to turn. Still researching “root cellar”. Awarded a grant to replace distribution box.</w:t>
      </w:r>
    </w:p>
    <w:p w14:paraId="6A1B8FA5" w14:textId="39F81980" w:rsidR="0091746B" w:rsidRDefault="0091746B" w:rsidP="0091746B">
      <w:pPr>
        <w:rPr>
          <w:bCs/>
          <w:sz w:val="22"/>
          <w:szCs w:val="22"/>
        </w:rPr>
      </w:pPr>
      <w:r>
        <w:rPr>
          <w:b/>
          <w:sz w:val="22"/>
          <w:szCs w:val="22"/>
          <w:u w:val="single"/>
        </w:rPr>
        <w:t>Riegelsville Library</w:t>
      </w:r>
      <w:r>
        <w:rPr>
          <w:bCs/>
          <w:sz w:val="22"/>
          <w:szCs w:val="22"/>
          <w:u w:val="single"/>
        </w:rPr>
        <w:t xml:space="preserve">:  </w:t>
      </w:r>
      <w:r w:rsidR="00B12F9C">
        <w:rPr>
          <w:bCs/>
          <w:sz w:val="22"/>
          <w:szCs w:val="22"/>
        </w:rPr>
        <w:t>Open library seat was filled by a Riegelsville resident.</w:t>
      </w:r>
      <w:r>
        <w:rPr>
          <w:bCs/>
          <w:sz w:val="22"/>
          <w:szCs w:val="22"/>
        </w:rPr>
        <w:t xml:space="preserve"> </w:t>
      </w:r>
    </w:p>
    <w:p w14:paraId="3E62A38E" w14:textId="60704F9C" w:rsidR="0091746B" w:rsidRDefault="0091746B" w:rsidP="0091746B">
      <w:pPr>
        <w:rPr>
          <w:bCs/>
          <w:sz w:val="22"/>
          <w:szCs w:val="22"/>
        </w:rPr>
      </w:pPr>
      <w:r>
        <w:rPr>
          <w:b/>
          <w:sz w:val="22"/>
          <w:szCs w:val="22"/>
          <w:u w:val="single"/>
        </w:rPr>
        <w:t>Planning Commission</w:t>
      </w:r>
      <w:r>
        <w:rPr>
          <w:bCs/>
          <w:sz w:val="22"/>
          <w:szCs w:val="22"/>
        </w:rPr>
        <w:t xml:space="preserve">: </w:t>
      </w:r>
      <w:r w:rsidR="00B12F9C">
        <w:rPr>
          <w:bCs/>
          <w:sz w:val="22"/>
          <w:szCs w:val="22"/>
        </w:rPr>
        <w:t>Chairman A. Mills reported at the Re org he was re-appointed chairman for 2024 and Angelo Quisto is Vice Chairman</w:t>
      </w:r>
      <w:r>
        <w:rPr>
          <w:bCs/>
          <w:sz w:val="22"/>
          <w:szCs w:val="22"/>
        </w:rPr>
        <w:t xml:space="preserve">. </w:t>
      </w:r>
      <w:r w:rsidR="00B12F9C">
        <w:rPr>
          <w:bCs/>
          <w:sz w:val="22"/>
          <w:szCs w:val="22"/>
        </w:rPr>
        <w:t xml:space="preserve">P.C will have a busy year ahead with several reviews to take place. A. Mills is working on the Zoning book to send to BCPC for review. </w:t>
      </w:r>
    </w:p>
    <w:p w14:paraId="692946AA" w14:textId="77777777" w:rsidR="0091746B" w:rsidRDefault="0091746B" w:rsidP="0091746B">
      <w:pPr>
        <w:rPr>
          <w:b/>
          <w:bCs/>
          <w:sz w:val="22"/>
          <w:szCs w:val="22"/>
          <w:u w:val="single"/>
        </w:rPr>
      </w:pPr>
      <w:r>
        <w:rPr>
          <w:b/>
          <w:bCs/>
          <w:sz w:val="22"/>
          <w:szCs w:val="22"/>
          <w:u w:val="single"/>
        </w:rPr>
        <w:t>PSA</w:t>
      </w:r>
      <w:r>
        <w:rPr>
          <w:sz w:val="22"/>
          <w:szCs w:val="22"/>
          <w:u w:val="single"/>
        </w:rPr>
        <w:t>:</w:t>
      </w:r>
      <w:r>
        <w:rPr>
          <w:b/>
          <w:bCs/>
          <w:sz w:val="22"/>
          <w:szCs w:val="22"/>
          <w:u w:val="single"/>
        </w:rPr>
        <w:t xml:space="preserve"> </w:t>
      </w:r>
    </w:p>
    <w:p w14:paraId="6F88DDEB" w14:textId="62673945" w:rsidR="0091746B" w:rsidRDefault="0091746B" w:rsidP="0091746B">
      <w:pPr>
        <w:pStyle w:val="ListParagraph"/>
        <w:numPr>
          <w:ilvl w:val="0"/>
          <w:numId w:val="2"/>
        </w:numPr>
        <w:rPr>
          <w:bCs/>
          <w:sz w:val="22"/>
          <w:szCs w:val="22"/>
        </w:rPr>
      </w:pPr>
      <w:r>
        <w:rPr>
          <w:bCs/>
          <w:sz w:val="22"/>
          <w:szCs w:val="22"/>
        </w:rPr>
        <w:t xml:space="preserve">Offices closed </w:t>
      </w:r>
      <w:r w:rsidR="00B12F9C">
        <w:rPr>
          <w:bCs/>
          <w:sz w:val="22"/>
          <w:szCs w:val="22"/>
        </w:rPr>
        <w:t>January 15</w:t>
      </w:r>
      <w:r w:rsidR="00B12F9C" w:rsidRPr="00B12F9C">
        <w:rPr>
          <w:bCs/>
          <w:sz w:val="22"/>
          <w:szCs w:val="22"/>
          <w:vertAlign w:val="superscript"/>
        </w:rPr>
        <w:t>th</w:t>
      </w:r>
      <w:r w:rsidR="00B12F9C">
        <w:rPr>
          <w:bCs/>
          <w:sz w:val="22"/>
          <w:szCs w:val="22"/>
        </w:rPr>
        <w:t>, 2024, for MLK Day</w:t>
      </w:r>
      <w:r>
        <w:rPr>
          <w:bCs/>
          <w:sz w:val="22"/>
          <w:szCs w:val="22"/>
        </w:rPr>
        <w:t>.</w:t>
      </w:r>
    </w:p>
    <w:p w14:paraId="70B66B5E" w14:textId="77777777" w:rsidR="0091746B" w:rsidRDefault="0091746B" w:rsidP="0091746B">
      <w:pPr>
        <w:pStyle w:val="ListParagraph"/>
        <w:numPr>
          <w:ilvl w:val="0"/>
          <w:numId w:val="1"/>
        </w:numPr>
        <w:rPr>
          <w:bCs/>
          <w:sz w:val="22"/>
          <w:szCs w:val="22"/>
        </w:rPr>
      </w:pPr>
      <w:r>
        <w:rPr>
          <w:bCs/>
          <w:sz w:val="22"/>
          <w:szCs w:val="22"/>
        </w:rPr>
        <w:t>Please return your UBREMS subscription and your PRFR fund drive donations.</w:t>
      </w:r>
    </w:p>
    <w:p w14:paraId="10FCA8C3" w14:textId="29F5FF11" w:rsidR="00B12F9C" w:rsidRPr="00B12F9C" w:rsidRDefault="00B12F9C" w:rsidP="00B12F9C">
      <w:pPr>
        <w:rPr>
          <w:bCs/>
          <w:sz w:val="22"/>
          <w:szCs w:val="22"/>
        </w:rPr>
      </w:pPr>
      <w:r w:rsidRPr="00B12F9C">
        <w:rPr>
          <w:b/>
          <w:sz w:val="22"/>
          <w:szCs w:val="22"/>
          <w:u w:val="single"/>
        </w:rPr>
        <w:t>Public Comment</w:t>
      </w:r>
      <w:r>
        <w:rPr>
          <w:bCs/>
          <w:sz w:val="22"/>
          <w:szCs w:val="22"/>
        </w:rPr>
        <w:t>: None</w:t>
      </w:r>
    </w:p>
    <w:p w14:paraId="5166C053" w14:textId="77777777" w:rsidR="0091746B" w:rsidRDefault="0091746B" w:rsidP="0091746B">
      <w:pPr>
        <w:rPr>
          <w:bCs/>
          <w:sz w:val="22"/>
          <w:szCs w:val="22"/>
        </w:rPr>
      </w:pPr>
      <w:r>
        <w:rPr>
          <w:bCs/>
          <w:sz w:val="22"/>
          <w:szCs w:val="22"/>
        </w:rPr>
        <w:t>Chairman Millett thanked everyone for attending</w:t>
      </w:r>
      <w:r>
        <w:rPr>
          <w:bCs/>
          <w:sz w:val="22"/>
          <w:szCs w:val="22"/>
          <w:u w:val="single"/>
        </w:rPr>
        <w:t xml:space="preserve">. </w:t>
      </w:r>
    </w:p>
    <w:p w14:paraId="6DED0A83" w14:textId="6A05F4C4" w:rsidR="0091746B" w:rsidRDefault="0091746B" w:rsidP="0091746B">
      <w:pPr>
        <w:rPr>
          <w:bCs/>
          <w:sz w:val="22"/>
          <w:szCs w:val="22"/>
        </w:rPr>
      </w:pPr>
      <w:r>
        <w:rPr>
          <w:bCs/>
          <w:sz w:val="22"/>
          <w:szCs w:val="22"/>
          <w:u w:val="single"/>
        </w:rPr>
        <w:t>Motion to Close</w:t>
      </w:r>
      <w:r>
        <w:rPr>
          <w:bCs/>
          <w:sz w:val="22"/>
          <w:szCs w:val="22"/>
        </w:rPr>
        <w:tab/>
        <w:t xml:space="preserve"> by</w:t>
      </w:r>
      <w:r w:rsidR="00B12F9C">
        <w:rPr>
          <w:bCs/>
          <w:sz w:val="22"/>
          <w:szCs w:val="22"/>
        </w:rPr>
        <w:t xml:space="preserve"> BM</w:t>
      </w:r>
      <w:r>
        <w:rPr>
          <w:bCs/>
          <w:sz w:val="22"/>
          <w:szCs w:val="22"/>
        </w:rPr>
        <w:t xml:space="preserve"> second by K</w:t>
      </w:r>
      <w:r w:rsidR="00B12F9C">
        <w:rPr>
          <w:bCs/>
          <w:sz w:val="22"/>
          <w:szCs w:val="22"/>
        </w:rPr>
        <w:t xml:space="preserve">G </w:t>
      </w:r>
      <w:r>
        <w:rPr>
          <w:bCs/>
          <w:sz w:val="22"/>
          <w:szCs w:val="22"/>
        </w:rPr>
        <w:t>Vote 3-0-0</w:t>
      </w:r>
    </w:p>
    <w:p w14:paraId="39B9460A" w14:textId="71AB1E17" w:rsidR="0091746B" w:rsidRDefault="0091746B" w:rsidP="0091746B">
      <w:pPr>
        <w:rPr>
          <w:bCs/>
          <w:sz w:val="22"/>
          <w:szCs w:val="22"/>
        </w:rPr>
      </w:pPr>
      <w:r>
        <w:rPr>
          <w:bCs/>
          <w:sz w:val="22"/>
          <w:szCs w:val="22"/>
        </w:rPr>
        <w:t>Time Closed: 8:2</w:t>
      </w:r>
      <w:r w:rsidR="00B12F9C">
        <w:rPr>
          <w:bCs/>
          <w:sz w:val="22"/>
          <w:szCs w:val="22"/>
        </w:rPr>
        <w:t>1</w:t>
      </w:r>
      <w:r>
        <w:rPr>
          <w:bCs/>
          <w:sz w:val="22"/>
          <w:szCs w:val="22"/>
        </w:rPr>
        <w:t>pm</w:t>
      </w:r>
    </w:p>
    <w:p w14:paraId="13C0D09E" w14:textId="77777777" w:rsidR="0091746B" w:rsidRDefault="0091746B" w:rsidP="0091746B">
      <w:r>
        <w:t xml:space="preserve"> </w:t>
      </w:r>
    </w:p>
    <w:p w14:paraId="670FEED9" w14:textId="77777777" w:rsidR="0091746B" w:rsidRDefault="0091746B" w:rsidP="0091746B"/>
    <w:p w14:paraId="694AF689" w14:textId="77777777" w:rsidR="0091746B" w:rsidRDefault="0091746B" w:rsidP="0091746B"/>
    <w:p w14:paraId="7BE0E1B3" w14:textId="77777777" w:rsidR="0091746B" w:rsidRDefault="0091746B" w:rsidP="0091746B"/>
    <w:p w14:paraId="7D3F7A7F" w14:textId="77777777" w:rsidR="0091746B" w:rsidRDefault="0091746B" w:rsidP="0091746B">
      <w:r>
        <w:t>_____________________        ______________________            ______________________</w:t>
      </w:r>
    </w:p>
    <w:p w14:paraId="074B5EB0" w14:textId="77777777" w:rsidR="0091746B" w:rsidRDefault="0091746B" w:rsidP="0091746B">
      <w:r>
        <w:t xml:space="preserve">         Chairman</w:t>
      </w:r>
      <w:r>
        <w:tab/>
      </w:r>
      <w:r>
        <w:tab/>
      </w:r>
      <w:r>
        <w:tab/>
        <w:t>Vice Chairman</w:t>
      </w:r>
      <w:r>
        <w:tab/>
      </w:r>
      <w:r>
        <w:tab/>
      </w:r>
      <w:r>
        <w:tab/>
        <w:t>Treasurer</w:t>
      </w:r>
    </w:p>
    <w:p w14:paraId="717C45D9" w14:textId="77777777" w:rsidR="0091746B" w:rsidRDefault="0091746B" w:rsidP="0091746B"/>
    <w:p w14:paraId="479093B6" w14:textId="77777777" w:rsidR="0091746B" w:rsidRDefault="0091746B" w:rsidP="0091746B"/>
    <w:p w14:paraId="6BE60200" w14:textId="77777777" w:rsidR="00A33132" w:rsidRDefault="00A33132"/>
    <w:sectPr w:rsidR="00A33132" w:rsidSect="0027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34397"/>
    <w:multiLevelType w:val="hybridMultilevel"/>
    <w:tmpl w:val="122C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577C07"/>
    <w:multiLevelType w:val="hybridMultilevel"/>
    <w:tmpl w:val="1FF8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5348092">
    <w:abstractNumId w:val="1"/>
  </w:num>
  <w:num w:numId="2" w16cid:durableId="99923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6B"/>
    <w:rsid w:val="00014C6E"/>
    <w:rsid w:val="00276B5E"/>
    <w:rsid w:val="00327262"/>
    <w:rsid w:val="00547741"/>
    <w:rsid w:val="00641FFC"/>
    <w:rsid w:val="00835AF1"/>
    <w:rsid w:val="0091746B"/>
    <w:rsid w:val="00A33132"/>
    <w:rsid w:val="00B0565D"/>
    <w:rsid w:val="00B12F9C"/>
    <w:rsid w:val="00B6359A"/>
    <w:rsid w:val="00D1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A6A2"/>
  <w15:chartTrackingRefBased/>
  <w15:docId w15:val="{61E620B1-4015-43CE-B362-E6EBE6D8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6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9174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74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74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74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74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74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74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74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74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74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74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4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4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4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4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4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46B"/>
    <w:rPr>
      <w:rFonts w:eastAsiaTheme="majorEastAsia" w:cstheme="majorBidi"/>
      <w:color w:val="272727" w:themeColor="text1" w:themeTint="D8"/>
    </w:rPr>
  </w:style>
  <w:style w:type="paragraph" w:styleId="Title">
    <w:name w:val="Title"/>
    <w:basedOn w:val="Normal"/>
    <w:next w:val="Normal"/>
    <w:link w:val="TitleChar"/>
    <w:uiPriority w:val="10"/>
    <w:qFormat/>
    <w:rsid w:val="0091746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4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4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74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46B"/>
    <w:pPr>
      <w:spacing w:before="160"/>
      <w:jc w:val="center"/>
    </w:pPr>
    <w:rPr>
      <w:i/>
      <w:iCs/>
      <w:color w:val="404040" w:themeColor="text1" w:themeTint="BF"/>
    </w:rPr>
  </w:style>
  <w:style w:type="character" w:customStyle="1" w:styleId="QuoteChar">
    <w:name w:val="Quote Char"/>
    <w:basedOn w:val="DefaultParagraphFont"/>
    <w:link w:val="Quote"/>
    <w:uiPriority w:val="29"/>
    <w:rsid w:val="0091746B"/>
    <w:rPr>
      <w:i/>
      <w:iCs/>
      <w:color w:val="404040" w:themeColor="text1" w:themeTint="BF"/>
    </w:rPr>
  </w:style>
  <w:style w:type="paragraph" w:styleId="ListParagraph">
    <w:name w:val="List Paragraph"/>
    <w:basedOn w:val="Normal"/>
    <w:uiPriority w:val="34"/>
    <w:qFormat/>
    <w:rsid w:val="0091746B"/>
    <w:pPr>
      <w:ind w:left="720"/>
      <w:contextualSpacing/>
    </w:pPr>
  </w:style>
  <w:style w:type="character" w:styleId="IntenseEmphasis">
    <w:name w:val="Intense Emphasis"/>
    <w:basedOn w:val="DefaultParagraphFont"/>
    <w:uiPriority w:val="21"/>
    <w:qFormat/>
    <w:rsid w:val="0091746B"/>
    <w:rPr>
      <w:i/>
      <w:iCs/>
      <w:color w:val="0F4761" w:themeColor="accent1" w:themeShade="BF"/>
    </w:rPr>
  </w:style>
  <w:style w:type="paragraph" w:styleId="IntenseQuote">
    <w:name w:val="Intense Quote"/>
    <w:basedOn w:val="Normal"/>
    <w:next w:val="Normal"/>
    <w:link w:val="IntenseQuoteChar"/>
    <w:uiPriority w:val="30"/>
    <w:qFormat/>
    <w:rsid w:val="009174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746B"/>
    <w:rPr>
      <w:i/>
      <w:iCs/>
      <w:color w:val="0F4761" w:themeColor="accent1" w:themeShade="BF"/>
    </w:rPr>
  </w:style>
  <w:style w:type="character" w:styleId="IntenseReference">
    <w:name w:val="Intense Reference"/>
    <w:basedOn w:val="DefaultParagraphFont"/>
    <w:uiPriority w:val="32"/>
    <w:qFormat/>
    <w:rsid w:val="0091746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Cox Administrator</dc:creator>
  <cp:keywords/>
  <dc:description/>
  <cp:lastModifiedBy>Danielle Cox Administrator</cp:lastModifiedBy>
  <cp:revision>3</cp:revision>
  <dcterms:created xsi:type="dcterms:W3CDTF">2024-01-12T14:00:00Z</dcterms:created>
  <dcterms:modified xsi:type="dcterms:W3CDTF">2024-02-12T14:09:00Z</dcterms:modified>
</cp:coreProperties>
</file>