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0E13DCFD" w:rsidR="006A0F72" w:rsidRDefault="00732921" w:rsidP="006A0F72">
      <w:pPr>
        <w:jc w:val="center"/>
      </w:pPr>
      <w:r>
        <w:t>August 08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274A8ED7" w14:textId="31D0F2E5" w:rsidR="00864AEF" w:rsidRDefault="0089140A" w:rsidP="00F00F82">
      <w:pPr>
        <w:pStyle w:val="ListParagraph"/>
        <w:numPr>
          <w:ilvl w:val="0"/>
          <w:numId w:val="3"/>
        </w:numPr>
      </w:pPr>
      <w:r>
        <w:t>Building/Zoning: Roszkowski/</w:t>
      </w:r>
      <w:proofErr w:type="spellStart"/>
      <w:r>
        <w:t>Croccetti</w:t>
      </w:r>
      <w:proofErr w:type="spellEnd"/>
      <w:r>
        <w:t>, Coon Hollow Road – 3-car garage.</w:t>
      </w:r>
    </w:p>
    <w:p w14:paraId="670E9F50" w14:textId="5D8A4679" w:rsidR="0089140A" w:rsidRDefault="0089140A" w:rsidP="00F00F82">
      <w:pPr>
        <w:pStyle w:val="ListParagraph"/>
        <w:numPr>
          <w:ilvl w:val="0"/>
          <w:numId w:val="3"/>
        </w:numPr>
      </w:pPr>
      <w:r>
        <w:t>Building/Zoning: Anthony Mills, County Line Road – solar arrays, roof top and ground mounted.</w:t>
      </w:r>
    </w:p>
    <w:p w14:paraId="51ED31C3" w14:textId="23472AD8" w:rsidR="0089140A" w:rsidRDefault="0089140A" w:rsidP="00F00F82">
      <w:pPr>
        <w:pStyle w:val="ListParagraph"/>
        <w:numPr>
          <w:ilvl w:val="0"/>
          <w:numId w:val="3"/>
        </w:numPr>
      </w:pPr>
      <w:r>
        <w:t>Zoning: Frank Cretella (Durham Springs), Lehnenberg Road – continuation of a non-conforming use – Use E6, restaurant</w:t>
      </w:r>
    </w:p>
    <w:p w14:paraId="36CD73ED" w14:textId="688DE919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21222C9F" w14:textId="2B1182CB" w:rsidR="00DD2E60" w:rsidRDefault="0089140A" w:rsidP="00002834">
      <w:pPr>
        <w:pStyle w:val="ListParagraph"/>
        <w:numPr>
          <w:ilvl w:val="0"/>
          <w:numId w:val="2"/>
        </w:numPr>
      </w:pPr>
      <w:r>
        <w:t>Antonio Viegas, County Line Road – single family residence on a new lot.</w:t>
      </w:r>
    </w:p>
    <w:p w14:paraId="0F11BEB2" w14:textId="6D314ADF" w:rsidR="009603D8" w:rsidRDefault="004472F3" w:rsidP="00002834">
      <w:pPr>
        <w:pStyle w:val="ListParagraph"/>
        <w:numPr>
          <w:ilvl w:val="0"/>
          <w:numId w:val="2"/>
        </w:numPr>
      </w:pPr>
      <w:r>
        <w:t xml:space="preserve">Building: </w:t>
      </w:r>
      <w:r w:rsidR="00002834">
        <w:t>Scott Blessing, Easton Road – interior renovations.</w:t>
      </w:r>
      <w:r w:rsidR="007A6B56">
        <w:t xml:space="preserve"> Rejected by Code Inspections – missing information.</w:t>
      </w:r>
      <w:r w:rsidR="0089140A">
        <w:rPr>
          <w:i/>
          <w:iCs/>
        </w:rPr>
        <w:t xml:space="preserve"> Cancel project. Will submitting new plans in the near future.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1DA6DC0B" w14:textId="77777777" w:rsidR="0089140A" w:rsidRPr="0089140A" w:rsidRDefault="00A83689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00F82">
        <w:rPr>
          <w:vanish/>
        </w:rPr>
        <w:t xml:space="preserve">arvest </w:t>
      </w:r>
      <w:r w:rsidR="0089140A">
        <w:t xml:space="preserve">Met with </w:t>
      </w:r>
      <w:r w:rsidR="00E5709E">
        <w:t xml:space="preserve">Frank </w:t>
      </w:r>
      <w:proofErr w:type="spellStart"/>
      <w:r w:rsidR="00E5709E">
        <w:t>Crittella</w:t>
      </w:r>
      <w:proofErr w:type="spellEnd"/>
      <w:r w:rsidR="00E5709E">
        <w:t>, owner of Du</w:t>
      </w:r>
      <w:r w:rsidR="0089140A">
        <w:t>rham Springs. Discussed continuation of the use as a restaurant. Issued a Zoning permit.</w:t>
      </w:r>
    </w:p>
    <w:p w14:paraId="5DAF64AF" w14:textId="748ADE3E" w:rsidR="004472F3" w:rsidRPr="00742803" w:rsidRDefault="0089140A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>I contcqated Code O\InspectionsI</w:t>
      </w:r>
      <w:r>
        <w:t xml:space="preserve"> I contacted Code Inspections, Inc., regarding the requirement for a new Certificate of Occupancy to continue </w:t>
      </w:r>
      <w:r w:rsidR="00330A5E">
        <w:t xml:space="preserve">Durham Springs </w:t>
      </w:r>
      <w:r>
        <w:t xml:space="preserve">as a </w:t>
      </w:r>
      <w:r w:rsidR="00742803">
        <w:t xml:space="preserve">restaurant. This is </w:t>
      </w:r>
      <w:r w:rsidR="0029598F">
        <w:t>their</w:t>
      </w:r>
      <w:r w:rsidR="00742803">
        <w:t xml:space="preserve"> response: “As long as it is new ownership only with no change in use or occupancy, a new Certificate might not be needed. However, if the new owners want a Certificate in their name, we can conduct a Use and Occupancy inspection and issue as new Certificate.” </w:t>
      </w:r>
      <w:r w:rsidR="0029598F">
        <w:t>So,</w:t>
      </w:r>
      <w:r w:rsidR="00742803">
        <w:t xml:space="preserve"> a new certificate is not required, but the owners will get one.</w:t>
      </w:r>
    </w:p>
    <w:p w14:paraId="58BF31E3" w14:textId="59D2ED68" w:rsidR="00742803" w:rsidRPr="00EE1FA3" w:rsidRDefault="0074280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>Received loDiscused rlogging regulations with a property owner whie neighbor has applied for  alogging permit.</w:t>
      </w:r>
      <w:r>
        <w:t>Discussed logging regulations with a property owner whose neighbor has applied for a logging permit.</w:t>
      </w:r>
    </w:p>
    <w:p w14:paraId="7C2B4F28" w14:textId="3D63673B" w:rsidR="00EE1FA3" w:rsidRPr="00EE1FA3" w:rsidRDefault="00EE1FA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 xml:space="preserve">Met with </w:t>
      </w:r>
      <w:r>
        <w:t xml:space="preserve">Met with a property owner on Easton Road </w:t>
      </w:r>
      <w:r w:rsidR="00330A5E">
        <w:t xml:space="preserve">who </w:t>
      </w:r>
      <w:r>
        <w:t>wants to install a fence in front of his house. I visited the property for sight line concerns and contacted PennDot for setback requirements.</w:t>
      </w:r>
    </w:p>
    <w:p w14:paraId="23E63409" w14:textId="23D3CC03" w:rsidR="00EE1FA3" w:rsidRPr="00EE1FA3" w:rsidRDefault="00EE1FA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>Met with a couple wh purchased the Quier property (with th hose)</w:t>
      </w:r>
      <w:r>
        <w:t>Met with a couple who purchased the Quier property (the one with the house). They have questions on uses, building, setbacks, rights-of-way, etc.</w:t>
      </w:r>
    </w:p>
    <w:p w14:paraId="1900DD7C" w14:textId="20E3DEF9" w:rsidR="00EE1FA3" w:rsidRPr="00EE1FA3" w:rsidRDefault="00EE1FA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>J&amp;L Logging dropped og as lof=gging permit application.</w:t>
      </w:r>
      <w:r>
        <w:t xml:space="preserve">J&amp;L logging dropped off a logging permit application for a property on Cross Road. </w:t>
      </w:r>
    </w:p>
    <w:p w14:paraId="61612F8C" w14:textId="749C07CB" w:rsidR="00EE1FA3" w:rsidRPr="00EE1FA3" w:rsidRDefault="00EE1FA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>J</w:t>
      </w:r>
      <w:r>
        <w:t>J&amp;L Logging dropped off a logging permit application for a property on Lehnenberg Road.</w:t>
      </w:r>
    </w:p>
    <w:p w14:paraId="1C6E5B87" w14:textId="0E7CEF3B" w:rsidR="00EE1FA3" w:rsidRPr="00732921" w:rsidRDefault="00EE1FA3" w:rsidP="0089140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 xml:space="preserve">REsearch stream buffer zones for a property on Gaslows Hill. </w:t>
      </w:r>
      <w:r w:rsidR="00732921">
        <w:rPr>
          <w:vanish/>
        </w:rPr>
        <w:t xml:space="preserve">REsearch </w:t>
      </w:r>
      <w:r w:rsidR="00732921">
        <w:t>Research stream buffer requirements for a property on Gallo</w:t>
      </w:r>
      <w:r w:rsidR="0029598F">
        <w:t>w</w:t>
      </w:r>
      <w:r w:rsidR="00732921">
        <w:t>s Hill Road. Encroachment into the less stringent buffer may have occurred. This is being investigated by the Township Engineer.</w:t>
      </w:r>
    </w:p>
    <w:p w14:paraId="13027601" w14:textId="71D6582D" w:rsidR="00732921" w:rsidRPr="00732921" w:rsidRDefault="00732921" w:rsidP="007329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vanish/>
        </w:rPr>
        <w:t>Received th4e seage facilities planning model</w:t>
      </w:r>
      <w:r>
        <w:t>Received the sewage facilities planning module from Crews Engineering. This was forwarded to the Township Engineer.</w:t>
      </w:r>
    </w:p>
    <w:p w14:paraId="64CCA8FB" w14:textId="77777777" w:rsidR="00732921" w:rsidRDefault="00732921" w:rsidP="00404DE9">
      <w:pPr>
        <w:rPr>
          <w:b/>
          <w:bCs/>
          <w:u w:val="single"/>
        </w:rPr>
      </w:pPr>
    </w:p>
    <w:p w14:paraId="46AE7E91" w14:textId="7AA5795A" w:rsidR="00404DE9" w:rsidRPr="0045139B" w:rsidRDefault="00404DE9" w:rsidP="00404DE9"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r w:rsidR="007B2062">
        <w:rPr>
          <w:b/>
          <w:bCs/>
          <w:u w:val="single"/>
        </w:rPr>
        <w:t>0</w:t>
      </w:r>
      <w:r w:rsidR="00732921">
        <w:rPr>
          <w:b/>
          <w:bCs/>
          <w:u w:val="single"/>
        </w:rPr>
        <w:t>8</w:t>
      </w:r>
      <w:r>
        <w:rPr>
          <w:b/>
          <w:bCs/>
          <w:u w:val="single"/>
        </w:rPr>
        <w:t>/</w:t>
      </w:r>
      <w:r w:rsidR="00CE75CD">
        <w:rPr>
          <w:b/>
          <w:bCs/>
          <w:u w:val="single"/>
        </w:rPr>
        <w:t>0</w:t>
      </w:r>
      <w:r w:rsidR="00732921">
        <w:rPr>
          <w:b/>
          <w:bCs/>
          <w:u w:val="single"/>
        </w:rPr>
        <w:t>8</w:t>
      </w:r>
      <w:r>
        <w:rPr>
          <w:b/>
          <w:bCs/>
          <w:u w:val="single"/>
        </w:rPr>
        <w:t>/202</w:t>
      </w:r>
      <w:r w:rsidR="00F41541">
        <w:rPr>
          <w:b/>
          <w:bCs/>
          <w:u w:val="single"/>
        </w:rPr>
        <w:t>3</w:t>
      </w:r>
      <w:r w:rsidR="0045139B">
        <w:t xml:space="preserve"> (No update)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26089B61" w:rsidR="00404DE9" w:rsidRDefault="00404DE9" w:rsidP="00404DE9">
      <w:r>
        <w:t>Building</w:t>
      </w:r>
      <w:r w:rsidR="00675E28">
        <w:tab/>
      </w:r>
      <w:r w:rsidR="002C1B18">
        <w:t>1</w:t>
      </w:r>
      <w:r w:rsidR="00732921">
        <w:t>5</w:t>
      </w:r>
      <w:r w:rsidR="00EE27B3">
        <w:tab/>
        <w:t xml:space="preserve">  </w:t>
      </w:r>
      <w:r w:rsidR="00DB72B3">
        <w:t>2</w:t>
      </w:r>
      <w:r w:rsidR="00732921">
        <w:t>8</w:t>
      </w:r>
    </w:p>
    <w:p w14:paraId="2EB23867" w14:textId="5E89D618" w:rsidR="006A0F72" w:rsidRDefault="00404DE9" w:rsidP="00FD4984">
      <w:r>
        <w:t>Zoning</w:t>
      </w:r>
      <w:r>
        <w:tab/>
      </w:r>
      <w:r>
        <w:tab/>
      </w:r>
      <w:r w:rsidR="00DB72B3">
        <w:t xml:space="preserve"> </w:t>
      </w:r>
      <w:r w:rsidR="00732921">
        <w:t>13</w:t>
      </w:r>
      <w:r w:rsidR="00675E28">
        <w:tab/>
        <w:t xml:space="preserve">  </w:t>
      </w:r>
      <w:r w:rsidR="00DB72B3">
        <w:t>1</w:t>
      </w:r>
      <w:r w:rsidR="00732921">
        <w:t>8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2"/>
  </w:num>
  <w:num w:numId="3" w16cid:durableId="8028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C3B3B"/>
    <w:rsid w:val="000E73DE"/>
    <w:rsid w:val="0016580E"/>
    <w:rsid w:val="00181AE9"/>
    <w:rsid w:val="001840CE"/>
    <w:rsid w:val="001A0641"/>
    <w:rsid w:val="00276223"/>
    <w:rsid w:val="0029598F"/>
    <w:rsid w:val="002B50A2"/>
    <w:rsid w:val="002C1B18"/>
    <w:rsid w:val="002D0D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A7F9E"/>
    <w:rsid w:val="00675E28"/>
    <w:rsid w:val="006A0F72"/>
    <w:rsid w:val="006F300D"/>
    <w:rsid w:val="00732921"/>
    <w:rsid w:val="00736AE9"/>
    <w:rsid w:val="00742803"/>
    <w:rsid w:val="007A6B56"/>
    <w:rsid w:val="007B2062"/>
    <w:rsid w:val="007E40F7"/>
    <w:rsid w:val="008058BC"/>
    <w:rsid w:val="008136BA"/>
    <w:rsid w:val="00820E2B"/>
    <w:rsid w:val="00864AEF"/>
    <w:rsid w:val="0089140A"/>
    <w:rsid w:val="008B1660"/>
    <w:rsid w:val="008E3C0D"/>
    <w:rsid w:val="009603D8"/>
    <w:rsid w:val="00980841"/>
    <w:rsid w:val="00A37D95"/>
    <w:rsid w:val="00A83689"/>
    <w:rsid w:val="00B3665A"/>
    <w:rsid w:val="00B4251E"/>
    <w:rsid w:val="00B527FF"/>
    <w:rsid w:val="00BB2DDF"/>
    <w:rsid w:val="00BE6633"/>
    <w:rsid w:val="00C10536"/>
    <w:rsid w:val="00C327B9"/>
    <w:rsid w:val="00CB4B52"/>
    <w:rsid w:val="00CC004D"/>
    <w:rsid w:val="00CE75CD"/>
    <w:rsid w:val="00CF23C7"/>
    <w:rsid w:val="00D44575"/>
    <w:rsid w:val="00D464BC"/>
    <w:rsid w:val="00DA7A50"/>
    <w:rsid w:val="00DB72B3"/>
    <w:rsid w:val="00DD2E60"/>
    <w:rsid w:val="00E5709E"/>
    <w:rsid w:val="00E83C80"/>
    <w:rsid w:val="00E86929"/>
    <w:rsid w:val="00EA4D00"/>
    <w:rsid w:val="00EB3937"/>
    <w:rsid w:val="00EE1FA3"/>
    <w:rsid w:val="00EE27B3"/>
    <w:rsid w:val="00EE2EE3"/>
    <w:rsid w:val="00F00F82"/>
    <w:rsid w:val="00F41541"/>
    <w:rsid w:val="00FD4984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Dannette McClanahan</cp:lastModifiedBy>
  <cp:revision>2</cp:revision>
  <cp:lastPrinted>2023-08-07T13:07:00Z</cp:lastPrinted>
  <dcterms:created xsi:type="dcterms:W3CDTF">2023-08-07T14:02:00Z</dcterms:created>
  <dcterms:modified xsi:type="dcterms:W3CDTF">2023-08-07T14:02:00Z</dcterms:modified>
</cp:coreProperties>
</file>