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1171E" w14:textId="77777777" w:rsidR="005D7AD4" w:rsidRDefault="005D7AD4" w:rsidP="005D7AD4">
      <w:pPr>
        <w:jc w:val="center"/>
        <w:rPr>
          <w:bCs/>
          <w:szCs w:val="28"/>
        </w:rPr>
      </w:pPr>
      <w:r>
        <w:rPr>
          <w:bCs/>
          <w:szCs w:val="28"/>
        </w:rPr>
        <w:t>Draft MINUTES of MEETING</w:t>
      </w:r>
    </w:p>
    <w:p w14:paraId="5550C9B1" w14:textId="78FC9134" w:rsidR="005D7AD4" w:rsidRDefault="005D7AD4" w:rsidP="005D7AD4">
      <w:pPr>
        <w:jc w:val="center"/>
        <w:rPr>
          <w:bCs/>
          <w:szCs w:val="28"/>
        </w:rPr>
      </w:pPr>
      <w:r>
        <w:rPr>
          <w:bCs/>
          <w:szCs w:val="28"/>
        </w:rPr>
        <w:t>Durham Township Board of Supervisors</w:t>
      </w:r>
    </w:p>
    <w:p w14:paraId="0816905A" w14:textId="77777777" w:rsidR="005D7AD4" w:rsidRPr="005D7AD4" w:rsidRDefault="005D7AD4" w:rsidP="005D7AD4">
      <w:pPr>
        <w:jc w:val="center"/>
        <w:rPr>
          <w:bCs/>
          <w:sz w:val="22"/>
        </w:rPr>
      </w:pPr>
      <w:r w:rsidRPr="005D7AD4">
        <w:rPr>
          <w:bCs/>
          <w:sz w:val="22"/>
        </w:rPr>
        <w:t>Tuesday February 14</w:t>
      </w:r>
      <w:r w:rsidRPr="005D7AD4">
        <w:rPr>
          <w:bCs/>
          <w:sz w:val="22"/>
          <w:vertAlign w:val="superscript"/>
        </w:rPr>
        <w:t>th</w:t>
      </w:r>
      <w:r w:rsidRPr="005D7AD4">
        <w:rPr>
          <w:bCs/>
          <w:sz w:val="22"/>
        </w:rPr>
        <w:t xml:space="preserve">, 2023, 7pm </w:t>
      </w:r>
    </w:p>
    <w:p w14:paraId="64AC820B" w14:textId="77777777" w:rsidR="005D7AD4" w:rsidRPr="005D7AD4" w:rsidRDefault="005D7AD4" w:rsidP="005D7AD4">
      <w:pPr>
        <w:jc w:val="center"/>
        <w:rPr>
          <w:bCs/>
          <w:sz w:val="22"/>
        </w:rPr>
      </w:pPr>
      <w:r w:rsidRPr="005D7AD4">
        <w:rPr>
          <w:bCs/>
          <w:sz w:val="22"/>
        </w:rPr>
        <w:t>Township Building Meeting Room</w:t>
      </w:r>
    </w:p>
    <w:p w14:paraId="4905C66C" w14:textId="77777777" w:rsidR="005D7AD4" w:rsidRPr="005D7AD4" w:rsidRDefault="005D7AD4" w:rsidP="005D7AD4">
      <w:pPr>
        <w:jc w:val="center"/>
        <w:rPr>
          <w:sz w:val="22"/>
        </w:rPr>
      </w:pPr>
      <w:r w:rsidRPr="005D7AD4">
        <w:rPr>
          <w:sz w:val="22"/>
        </w:rPr>
        <w:t>Resident Participation in person and via GoToMeeting</w:t>
      </w:r>
    </w:p>
    <w:p w14:paraId="7D9A02AF" w14:textId="77777777" w:rsidR="005D7AD4" w:rsidRPr="005D7AD4" w:rsidRDefault="005D7AD4" w:rsidP="005D7AD4">
      <w:pPr>
        <w:jc w:val="center"/>
        <w:rPr>
          <w:sz w:val="22"/>
        </w:rPr>
      </w:pPr>
      <w:r w:rsidRPr="005D7AD4">
        <w:rPr>
          <w:sz w:val="22"/>
        </w:rPr>
        <w:t>United States:</w:t>
      </w:r>
    </w:p>
    <w:p w14:paraId="1865F188" w14:textId="77777777" w:rsidR="005D7AD4" w:rsidRPr="005D7AD4" w:rsidRDefault="00000000" w:rsidP="005D7AD4">
      <w:pPr>
        <w:jc w:val="center"/>
        <w:rPr>
          <w:sz w:val="22"/>
        </w:rPr>
      </w:pPr>
      <w:hyperlink r:id="rId4" w:tgtFrame="_blank" w:history="1">
        <w:r w:rsidR="005D7AD4" w:rsidRPr="005D7AD4">
          <w:rPr>
            <w:color w:val="0000FF"/>
            <w:sz w:val="22"/>
            <w:u w:val="single"/>
          </w:rPr>
          <w:t>+1 (646) 749-3122</w:t>
        </w:r>
      </w:hyperlink>
    </w:p>
    <w:p w14:paraId="19EFAEEC" w14:textId="77777777" w:rsidR="005D7AD4" w:rsidRPr="005D7AD4" w:rsidRDefault="005D7AD4" w:rsidP="005D7AD4">
      <w:pPr>
        <w:jc w:val="center"/>
        <w:rPr>
          <w:sz w:val="22"/>
        </w:rPr>
      </w:pPr>
      <w:r w:rsidRPr="005D7AD4">
        <w:rPr>
          <w:sz w:val="22"/>
        </w:rPr>
        <w:t>Access Code:</w:t>
      </w:r>
    </w:p>
    <w:p w14:paraId="1B165646" w14:textId="77777777" w:rsidR="005D7AD4" w:rsidRPr="005D7AD4" w:rsidRDefault="005D7AD4" w:rsidP="005D7AD4">
      <w:pPr>
        <w:jc w:val="center"/>
        <w:rPr>
          <w:sz w:val="22"/>
        </w:rPr>
      </w:pPr>
      <w:r w:rsidRPr="005D7AD4">
        <w:rPr>
          <w:sz w:val="22"/>
        </w:rPr>
        <w:t>812-595-661</w:t>
      </w:r>
    </w:p>
    <w:p w14:paraId="67B13720" w14:textId="77777777" w:rsidR="005D7AD4" w:rsidRPr="005D7AD4" w:rsidRDefault="005D7AD4" w:rsidP="005D7AD4">
      <w:pPr>
        <w:jc w:val="center"/>
        <w:rPr>
          <w:rFonts w:ascii="Helvetica" w:hAnsi="Helvetica" w:cs="Helvetica"/>
          <w:color w:val="25282D"/>
          <w:sz w:val="21"/>
          <w:szCs w:val="21"/>
          <w:shd w:val="clear" w:color="auto" w:fill="FFFFFF"/>
        </w:rPr>
      </w:pPr>
      <w:r w:rsidRPr="005D7AD4">
        <w:rPr>
          <w:rFonts w:ascii="Helvetica" w:hAnsi="Helvetica" w:cs="Helvetica"/>
          <w:color w:val="25282D"/>
          <w:sz w:val="21"/>
          <w:szCs w:val="21"/>
          <w:shd w:val="clear" w:color="auto" w:fill="FFFFFF"/>
        </w:rPr>
        <w:t xml:space="preserve">*6 to unmute to make a public comment when appropriate </w:t>
      </w:r>
    </w:p>
    <w:p w14:paraId="149CB30D" w14:textId="77777777" w:rsidR="005D7AD4" w:rsidRPr="005D7AD4" w:rsidRDefault="005D7AD4" w:rsidP="005D7AD4">
      <w:pPr>
        <w:jc w:val="center"/>
        <w:rPr>
          <w:rFonts w:ascii="Helvetica" w:hAnsi="Helvetica" w:cs="Helvetica"/>
          <w:color w:val="25282D"/>
          <w:sz w:val="21"/>
          <w:szCs w:val="21"/>
          <w:shd w:val="clear" w:color="auto" w:fill="FFFFFF"/>
        </w:rPr>
      </w:pPr>
    </w:p>
    <w:p w14:paraId="5A8DA6D4" w14:textId="77777777" w:rsidR="005D7AD4" w:rsidRDefault="005D7AD4" w:rsidP="005D7AD4">
      <w:pPr>
        <w:rPr>
          <w:rFonts w:ascii="Helvetica" w:hAnsi="Helvetica" w:cs="Helvetica"/>
          <w:color w:val="25282D"/>
          <w:sz w:val="21"/>
          <w:szCs w:val="21"/>
          <w:shd w:val="clear" w:color="auto" w:fill="FFFFFF"/>
        </w:rPr>
      </w:pPr>
    </w:p>
    <w:p w14:paraId="0745FA32" w14:textId="7A3444F3" w:rsidR="005D7AD4" w:rsidRDefault="005D7AD4" w:rsidP="005D7AD4">
      <w:pPr>
        <w:spacing w:line="360" w:lineRule="auto"/>
        <w:rPr>
          <w:bCs/>
          <w:sz w:val="22"/>
        </w:rPr>
      </w:pPr>
      <w:r>
        <w:rPr>
          <w:bCs/>
          <w:sz w:val="22"/>
        </w:rPr>
        <w:t xml:space="preserve">Call to Order / Pledge to American Flag / Roll Call Attendance:  </w:t>
      </w:r>
      <w:r>
        <w:rPr>
          <w:bCs/>
          <w:sz w:val="22"/>
        </w:rPr>
        <w:tab/>
      </w:r>
      <w:r>
        <w:rPr>
          <w:bCs/>
          <w:sz w:val="22"/>
        </w:rPr>
        <w:tab/>
      </w:r>
      <w:r>
        <w:rPr>
          <w:bCs/>
          <w:sz w:val="22"/>
        </w:rPr>
        <w:tab/>
        <w:t>Time:7:01pm</w:t>
      </w:r>
    </w:p>
    <w:p w14:paraId="229C0836" w14:textId="77777777" w:rsidR="005D7AD4" w:rsidRDefault="005D7AD4" w:rsidP="005D7AD4">
      <w:pPr>
        <w:rPr>
          <w:bCs/>
          <w:sz w:val="22"/>
        </w:rPr>
      </w:pPr>
      <w:r>
        <w:rPr>
          <w:bCs/>
          <w:sz w:val="22"/>
        </w:rPr>
        <w:t>Present:</w:t>
      </w:r>
      <w:r>
        <w:rPr>
          <w:bCs/>
          <w:sz w:val="22"/>
        </w:rPr>
        <w:tab/>
      </w:r>
      <w:r>
        <w:rPr>
          <w:bCs/>
          <w:sz w:val="22"/>
        </w:rPr>
        <w:tab/>
      </w:r>
      <w:r>
        <w:rPr>
          <w:bCs/>
          <w:sz w:val="22"/>
        </w:rPr>
        <w:tab/>
        <w:t>Supervisor</w:t>
      </w:r>
      <w:r>
        <w:rPr>
          <w:bCs/>
          <w:sz w:val="22"/>
        </w:rPr>
        <w:tab/>
        <w:t>Bartley Millett,  Chairman</w:t>
      </w:r>
    </w:p>
    <w:p w14:paraId="56F3D45C" w14:textId="77777777" w:rsidR="005D7AD4" w:rsidRDefault="005D7AD4" w:rsidP="005D7AD4">
      <w:pPr>
        <w:rPr>
          <w:bCs/>
          <w:sz w:val="22"/>
        </w:rPr>
      </w:pPr>
      <w:r>
        <w:rPr>
          <w:bCs/>
          <w:sz w:val="22"/>
        </w:rPr>
        <w:tab/>
      </w:r>
      <w:r>
        <w:rPr>
          <w:bCs/>
          <w:sz w:val="22"/>
        </w:rPr>
        <w:tab/>
      </w:r>
      <w:r>
        <w:rPr>
          <w:bCs/>
          <w:sz w:val="22"/>
        </w:rPr>
        <w:tab/>
      </w:r>
      <w:r>
        <w:rPr>
          <w:bCs/>
          <w:sz w:val="22"/>
        </w:rPr>
        <w:tab/>
      </w:r>
      <w:r>
        <w:rPr>
          <w:bCs/>
          <w:sz w:val="22"/>
        </w:rPr>
        <w:tab/>
        <w:t xml:space="preserve">Kathy Gentner, Vice Chairman </w:t>
      </w:r>
    </w:p>
    <w:p w14:paraId="6326B7F8" w14:textId="77777777" w:rsidR="005D7AD4" w:rsidRDefault="005D7AD4" w:rsidP="005D7AD4">
      <w:pPr>
        <w:rPr>
          <w:bCs/>
          <w:sz w:val="22"/>
        </w:rPr>
      </w:pPr>
      <w:r>
        <w:rPr>
          <w:bCs/>
          <w:sz w:val="22"/>
        </w:rPr>
        <w:tab/>
      </w:r>
      <w:r>
        <w:rPr>
          <w:bCs/>
          <w:sz w:val="22"/>
        </w:rPr>
        <w:tab/>
      </w:r>
      <w:r>
        <w:rPr>
          <w:bCs/>
          <w:sz w:val="22"/>
        </w:rPr>
        <w:tab/>
      </w:r>
      <w:r>
        <w:rPr>
          <w:bCs/>
          <w:sz w:val="22"/>
        </w:rPr>
        <w:tab/>
      </w:r>
      <w:r>
        <w:rPr>
          <w:bCs/>
          <w:sz w:val="22"/>
        </w:rPr>
        <w:tab/>
        <w:t>Richard Johnson, Treasurer</w:t>
      </w:r>
    </w:p>
    <w:p w14:paraId="5F6C8A2C" w14:textId="77777777" w:rsidR="005D7AD4" w:rsidRDefault="005D7AD4" w:rsidP="005D7AD4">
      <w:pPr>
        <w:rPr>
          <w:bCs/>
          <w:sz w:val="22"/>
        </w:rPr>
      </w:pPr>
      <w:r>
        <w:rPr>
          <w:bCs/>
          <w:sz w:val="22"/>
        </w:rPr>
        <w:tab/>
      </w:r>
      <w:r>
        <w:rPr>
          <w:bCs/>
          <w:sz w:val="22"/>
        </w:rPr>
        <w:tab/>
      </w:r>
      <w:r>
        <w:rPr>
          <w:bCs/>
          <w:sz w:val="22"/>
        </w:rPr>
        <w:tab/>
      </w:r>
      <w:r>
        <w:rPr>
          <w:bCs/>
          <w:sz w:val="22"/>
        </w:rPr>
        <w:tab/>
      </w:r>
      <w:r>
        <w:rPr>
          <w:bCs/>
          <w:sz w:val="22"/>
        </w:rPr>
        <w:tab/>
        <w:t>Danielle Cox, Administrator/Secretary</w:t>
      </w:r>
    </w:p>
    <w:p w14:paraId="61FD9518" w14:textId="204E14A2" w:rsidR="005D7AD4" w:rsidRDefault="005D7AD4" w:rsidP="005D7AD4">
      <w:pPr>
        <w:rPr>
          <w:bCs/>
          <w:sz w:val="22"/>
        </w:rPr>
      </w:pPr>
      <w:r>
        <w:rPr>
          <w:bCs/>
          <w:sz w:val="22"/>
        </w:rPr>
        <w:tab/>
      </w:r>
      <w:r>
        <w:rPr>
          <w:bCs/>
          <w:sz w:val="22"/>
        </w:rPr>
        <w:tab/>
      </w:r>
      <w:r>
        <w:rPr>
          <w:bCs/>
          <w:sz w:val="22"/>
        </w:rPr>
        <w:tab/>
      </w:r>
      <w:r>
        <w:rPr>
          <w:bCs/>
          <w:sz w:val="22"/>
        </w:rPr>
        <w:tab/>
      </w:r>
      <w:r>
        <w:rPr>
          <w:bCs/>
          <w:sz w:val="22"/>
        </w:rPr>
        <w:tab/>
        <w:t>Peter Cox, Roadmaster</w:t>
      </w:r>
    </w:p>
    <w:p w14:paraId="6E7A472B" w14:textId="29286CFA" w:rsidR="00990229" w:rsidRDefault="00990229" w:rsidP="005D7AD4">
      <w:pPr>
        <w:rPr>
          <w:bCs/>
          <w:sz w:val="22"/>
        </w:rPr>
      </w:pPr>
      <w:r>
        <w:rPr>
          <w:bCs/>
          <w:sz w:val="22"/>
        </w:rPr>
        <w:tab/>
      </w:r>
      <w:r>
        <w:rPr>
          <w:bCs/>
          <w:sz w:val="22"/>
        </w:rPr>
        <w:tab/>
      </w:r>
      <w:r>
        <w:rPr>
          <w:bCs/>
          <w:sz w:val="22"/>
        </w:rPr>
        <w:tab/>
      </w:r>
      <w:r>
        <w:rPr>
          <w:bCs/>
          <w:sz w:val="22"/>
        </w:rPr>
        <w:tab/>
      </w:r>
      <w:r>
        <w:rPr>
          <w:bCs/>
          <w:sz w:val="22"/>
        </w:rPr>
        <w:tab/>
        <w:t>Sean Duffy, Solicitor</w:t>
      </w:r>
    </w:p>
    <w:p w14:paraId="584DB520" w14:textId="77777777" w:rsidR="005D7AD4" w:rsidRDefault="005D7AD4" w:rsidP="005D7AD4">
      <w:pPr>
        <w:rPr>
          <w:bCs/>
          <w:sz w:val="22"/>
        </w:rPr>
      </w:pP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p>
    <w:p w14:paraId="382A6CAF" w14:textId="13F0D551" w:rsidR="005D7AD4" w:rsidRDefault="005D7AD4" w:rsidP="005D7AD4">
      <w:pPr>
        <w:rPr>
          <w:bCs/>
          <w:sz w:val="22"/>
        </w:rPr>
      </w:pPr>
      <w:r>
        <w:rPr>
          <w:bCs/>
          <w:sz w:val="22"/>
        </w:rPr>
        <w:t>Approval of  Minutes from January 10th , 2022, regular meeting Motion by KG, 2</w:t>
      </w:r>
      <w:r>
        <w:rPr>
          <w:bCs/>
          <w:sz w:val="22"/>
          <w:vertAlign w:val="superscript"/>
        </w:rPr>
        <w:t>nd</w:t>
      </w:r>
      <w:r>
        <w:rPr>
          <w:bCs/>
          <w:sz w:val="22"/>
        </w:rPr>
        <w:t xml:space="preserve">  by RJ</w:t>
      </w:r>
    </w:p>
    <w:p w14:paraId="4E984A2B" w14:textId="77777777" w:rsidR="005D7AD4" w:rsidRDefault="005D7AD4" w:rsidP="005D7AD4">
      <w:pPr>
        <w:rPr>
          <w:bCs/>
          <w:sz w:val="22"/>
        </w:rPr>
      </w:pPr>
      <w:r>
        <w:rPr>
          <w:bCs/>
          <w:sz w:val="22"/>
        </w:rPr>
        <w:t>Vote 3-0-0</w:t>
      </w:r>
    </w:p>
    <w:p w14:paraId="62B1AA7A" w14:textId="5220B9D0" w:rsidR="005D7AD4" w:rsidRDefault="005D7AD4" w:rsidP="005D7AD4">
      <w:pPr>
        <w:rPr>
          <w:bCs/>
          <w:sz w:val="22"/>
        </w:rPr>
      </w:pPr>
      <w:r>
        <w:rPr>
          <w:bCs/>
          <w:sz w:val="22"/>
        </w:rPr>
        <w:t>Approval of  Monthly Financial Report as of  January 31st, 2022, Motion by RJ, 2</w:t>
      </w:r>
      <w:r>
        <w:rPr>
          <w:bCs/>
          <w:sz w:val="22"/>
          <w:vertAlign w:val="superscript"/>
        </w:rPr>
        <w:t>nd</w:t>
      </w:r>
      <w:r>
        <w:rPr>
          <w:bCs/>
          <w:sz w:val="22"/>
        </w:rPr>
        <w:t xml:space="preserve">  by KG  </w:t>
      </w:r>
    </w:p>
    <w:p w14:paraId="54E5E668" w14:textId="77777777" w:rsidR="005D7AD4" w:rsidRDefault="005D7AD4" w:rsidP="005D7AD4">
      <w:pPr>
        <w:rPr>
          <w:bCs/>
          <w:sz w:val="22"/>
        </w:rPr>
      </w:pPr>
      <w:r>
        <w:rPr>
          <w:bCs/>
          <w:sz w:val="22"/>
        </w:rPr>
        <w:t>Vote: 3-0-0</w:t>
      </w:r>
    </w:p>
    <w:p w14:paraId="12C506B1" w14:textId="658660FF" w:rsidR="005D7AD4" w:rsidRDefault="005D7AD4" w:rsidP="005D7AD4">
      <w:pPr>
        <w:rPr>
          <w:bCs/>
          <w:sz w:val="22"/>
        </w:rPr>
      </w:pPr>
      <w:r>
        <w:rPr>
          <w:bCs/>
          <w:sz w:val="22"/>
        </w:rPr>
        <w:t>Approval of Accounts Payable/Payroll as of  February 14</w:t>
      </w:r>
      <w:r>
        <w:rPr>
          <w:bCs/>
          <w:sz w:val="22"/>
          <w:vertAlign w:val="superscript"/>
        </w:rPr>
        <w:t>th</w:t>
      </w:r>
      <w:r>
        <w:rPr>
          <w:bCs/>
          <w:sz w:val="22"/>
        </w:rPr>
        <w:t xml:space="preserve">  , 2023. Motion by RJ, 2</w:t>
      </w:r>
      <w:r>
        <w:rPr>
          <w:bCs/>
          <w:sz w:val="22"/>
          <w:vertAlign w:val="superscript"/>
        </w:rPr>
        <w:t>nd</w:t>
      </w:r>
      <w:r>
        <w:rPr>
          <w:bCs/>
          <w:sz w:val="22"/>
        </w:rPr>
        <w:t xml:space="preserve">  by KG</w:t>
      </w:r>
    </w:p>
    <w:p w14:paraId="2B9E5EC9" w14:textId="77777777" w:rsidR="005D7AD4" w:rsidRDefault="005D7AD4" w:rsidP="005D7AD4">
      <w:pPr>
        <w:rPr>
          <w:bCs/>
          <w:sz w:val="22"/>
        </w:rPr>
      </w:pPr>
      <w:r>
        <w:rPr>
          <w:bCs/>
          <w:sz w:val="22"/>
        </w:rPr>
        <w:t>Vote: 3-0-0</w:t>
      </w:r>
    </w:p>
    <w:p w14:paraId="75A71E7B" w14:textId="0F87CD08" w:rsidR="005D7AD4" w:rsidRDefault="005D7AD4" w:rsidP="005D7AD4">
      <w:pPr>
        <w:rPr>
          <w:bCs/>
          <w:sz w:val="22"/>
        </w:rPr>
      </w:pPr>
      <w:r>
        <w:rPr>
          <w:bCs/>
          <w:sz w:val="22"/>
        </w:rPr>
        <w:t>Approval of Accounts Payable for Escrow as of  February 14</w:t>
      </w:r>
      <w:r>
        <w:rPr>
          <w:bCs/>
          <w:sz w:val="22"/>
          <w:vertAlign w:val="superscript"/>
        </w:rPr>
        <w:t>th</w:t>
      </w:r>
      <w:r>
        <w:rPr>
          <w:bCs/>
          <w:sz w:val="22"/>
        </w:rPr>
        <w:t xml:space="preserve"> , 2023, Motion by RJ 2</w:t>
      </w:r>
      <w:r>
        <w:rPr>
          <w:bCs/>
          <w:sz w:val="22"/>
          <w:vertAlign w:val="superscript"/>
        </w:rPr>
        <w:t>nd</w:t>
      </w:r>
      <w:r>
        <w:rPr>
          <w:bCs/>
          <w:sz w:val="22"/>
        </w:rPr>
        <w:t xml:space="preserve">  by KG</w:t>
      </w:r>
    </w:p>
    <w:p w14:paraId="2749503E" w14:textId="77777777" w:rsidR="005D7AD4" w:rsidRDefault="005D7AD4" w:rsidP="005D7AD4">
      <w:pPr>
        <w:rPr>
          <w:bCs/>
          <w:sz w:val="22"/>
        </w:rPr>
      </w:pPr>
      <w:r>
        <w:rPr>
          <w:bCs/>
          <w:sz w:val="22"/>
        </w:rPr>
        <w:t>Vote 3-0-0</w:t>
      </w:r>
    </w:p>
    <w:p w14:paraId="4298223B" w14:textId="77777777" w:rsidR="005D7AD4" w:rsidRDefault="005D7AD4" w:rsidP="005D7AD4">
      <w:pPr>
        <w:rPr>
          <w:bCs/>
          <w:sz w:val="22"/>
        </w:rPr>
      </w:pPr>
    </w:p>
    <w:p w14:paraId="21D1395B" w14:textId="22F052A2" w:rsidR="005D7AD4" w:rsidRDefault="005D7AD4" w:rsidP="005D7AD4">
      <w:pPr>
        <w:rPr>
          <w:bCs/>
          <w:sz w:val="22"/>
          <w:szCs w:val="22"/>
        </w:rPr>
      </w:pPr>
      <w:r>
        <w:rPr>
          <w:bCs/>
          <w:sz w:val="22"/>
          <w:szCs w:val="22"/>
        </w:rPr>
        <w:t xml:space="preserve">L. Bucci asked about American Rescue plan funds and bill pay sheets. Bill pay is available after bills are approved. Admin will post bill pay sheets on the website. </w:t>
      </w:r>
    </w:p>
    <w:p w14:paraId="789EDFF9" w14:textId="77777777" w:rsidR="005D7AD4" w:rsidRDefault="005D7AD4" w:rsidP="005D7AD4">
      <w:pPr>
        <w:rPr>
          <w:bCs/>
          <w:sz w:val="22"/>
          <w:szCs w:val="22"/>
        </w:rPr>
      </w:pPr>
    </w:p>
    <w:p w14:paraId="72921858" w14:textId="794E21E0" w:rsidR="005D7AD4" w:rsidRDefault="005D7AD4" w:rsidP="005D7AD4">
      <w:pPr>
        <w:rPr>
          <w:bCs/>
          <w:sz w:val="22"/>
          <w:szCs w:val="22"/>
        </w:rPr>
      </w:pPr>
      <w:r>
        <w:rPr>
          <w:b/>
          <w:sz w:val="22"/>
          <w:szCs w:val="22"/>
        </w:rPr>
        <w:t xml:space="preserve">Motion to </w:t>
      </w:r>
      <w:r>
        <w:rPr>
          <w:bCs/>
          <w:sz w:val="22"/>
          <w:szCs w:val="22"/>
        </w:rPr>
        <w:t>appoint Zelenkofske Axelrod LLC for 2022 audit</w:t>
      </w:r>
      <w:r w:rsidR="00B36571">
        <w:rPr>
          <w:bCs/>
          <w:sz w:val="22"/>
          <w:szCs w:val="22"/>
        </w:rPr>
        <w:t>.</w:t>
      </w:r>
      <w:r>
        <w:rPr>
          <w:bCs/>
          <w:sz w:val="22"/>
          <w:szCs w:val="22"/>
        </w:rPr>
        <w:t xml:space="preserve"> Motion by RJ 2</w:t>
      </w:r>
      <w:r>
        <w:rPr>
          <w:bCs/>
          <w:sz w:val="22"/>
          <w:szCs w:val="22"/>
          <w:vertAlign w:val="superscript"/>
        </w:rPr>
        <w:t>nd</w:t>
      </w:r>
      <w:r>
        <w:rPr>
          <w:bCs/>
          <w:sz w:val="22"/>
          <w:szCs w:val="22"/>
        </w:rPr>
        <w:t xml:space="preserve"> by KG vote 3-0-0.</w:t>
      </w:r>
    </w:p>
    <w:p w14:paraId="69BCE253" w14:textId="373BB888" w:rsidR="005D7AD4" w:rsidRDefault="005D7AD4" w:rsidP="005D7AD4">
      <w:pPr>
        <w:rPr>
          <w:bCs/>
          <w:sz w:val="22"/>
          <w:szCs w:val="22"/>
        </w:rPr>
      </w:pPr>
      <w:r>
        <w:rPr>
          <w:b/>
          <w:sz w:val="22"/>
          <w:szCs w:val="22"/>
        </w:rPr>
        <w:t xml:space="preserve">Motion </w:t>
      </w:r>
      <w:r>
        <w:rPr>
          <w:bCs/>
          <w:sz w:val="22"/>
          <w:szCs w:val="22"/>
        </w:rPr>
        <w:t>to approve April 22</w:t>
      </w:r>
      <w:r w:rsidRPr="005D7AD4">
        <w:rPr>
          <w:bCs/>
          <w:sz w:val="22"/>
          <w:szCs w:val="22"/>
          <w:vertAlign w:val="superscript"/>
        </w:rPr>
        <w:t>nd</w:t>
      </w:r>
      <w:r>
        <w:rPr>
          <w:bCs/>
          <w:sz w:val="22"/>
          <w:szCs w:val="22"/>
        </w:rPr>
        <w:t>, 2023, as large items clean-up day . Motion by RJ 2</w:t>
      </w:r>
      <w:r>
        <w:rPr>
          <w:bCs/>
          <w:sz w:val="22"/>
          <w:szCs w:val="22"/>
          <w:vertAlign w:val="superscript"/>
        </w:rPr>
        <w:t>nd</w:t>
      </w:r>
      <w:r>
        <w:rPr>
          <w:bCs/>
          <w:sz w:val="22"/>
          <w:szCs w:val="22"/>
        </w:rPr>
        <w:t xml:space="preserve"> by KG vote 3-0-0. </w:t>
      </w:r>
    </w:p>
    <w:p w14:paraId="0E437BD2" w14:textId="45767E51" w:rsidR="005D7AD4" w:rsidRDefault="005D7AD4" w:rsidP="005D7AD4">
      <w:pPr>
        <w:rPr>
          <w:bCs/>
          <w:sz w:val="22"/>
          <w:szCs w:val="22"/>
        </w:rPr>
      </w:pPr>
      <w:r>
        <w:rPr>
          <w:b/>
          <w:sz w:val="22"/>
          <w:szCs w:val="22"/>
        </w:rPr>
        <w:t>Motion</w:t>
      </w:r>
      <w:r>
        <w:rPr>
          <w:bCs/>
          <w:sz w:val="22"/>
          <w:szCs w:val="22"/>
        </w:rPr>
        <w:t xml:space="preserve"> to approve </w:t>
      </w:r>
      <w:r w:rsidR="00B36571">
        <w:rPr>
          <w:bCs/>
          <w:sz w:val="22"/>
          <w:szCs w:val="22"/>
        </w:rPr>
        <w:t xml:space="preserve">advertising comment period for Bloomin Glen Ag Security application. </w:t>
      </w:r>
      <w:r>
        <w:rPr>
          <w:bCs/>
          <w:sz w:val="22"/>
          <w:szCs w:val="22"/>
        </w:rPr>
        <w:t xml:space="preserve"> Motion by </w:t>
      </w:r>
      <w:r w:rsidR="00B36571">
        <w:rPr>
          <w:bCs/>
          <w:sz w:val="22"/>
          <w:szCs w:val="22"/>
        </w:rPr>
        <w:t>RJ</w:t>
      </w:r>
      <w:r>
        <w:rPr>
          <w:bCs/>
          <w:sz w:val="22"/>
          <w:szCs w:val="22"/>
        </w:rPr>
        <w:t xml:space="preserve"> 2</w:t>
      </w:r>
      <w:r>
        <w:rPr>
          <w:bCs/>
          <w:sz w:val="22"/>
          <w:szCs w:val="22"/>
          <w:vertAlign w:val="superscript"/>
        </w:rPr>
        <w:t>nd</w:t>
      </w:r>
      <w:r>
        <w:rPr>
          <w:bCs/>
          <w:sz w:val="22"/>
          <w:szCs w:val="22"/>
        </w:rPr>
        <w:t xml:space="preserve"> by </w:t>
      </w:r>
      <w:r w:rsidR="00B36571">
        <w:rPr>
          <w:bCs/>
          <w:sz w:val="22"/>
          <w:szCs w:val="22"/>
        </w:rPr>
        <w:t>KG</w:t>
      </w:r>
      <w:r>
        <w:rPr>
          <w:bCs/>
          <w:sz w:val="22"/>
          <w:szCs w:val="22"/>
        </w:rPr>
        <w:t xml:space="preserve"> vote 3-0-0   </w:t>
      </w:r>
      <w:r w:rsidR="00B36571">
        <w:rPr>
          <w:bCs/>
          <w:sz w:val="22"/>
          <w:szCs w:val="22"/>
        </w:rPr>
        <w:t xml:space="preserve">Chairman Millett acknowledge receiving resolution R-02-23 from Riegelsville Borough. A. Mills asked about the benefits to Durham, L. Bucci asked about sharing the cost with Riegelsville, L. Timochenko asked if the applicant can pay which by law we can not ask for payment. D. Juall spoke in support of the application. </w:t>
      </w:r>
    </w:p>
    <w:p w14:paraId="6DD8D1A6" w14:textId="24FD5865" w:rsidR="00B36571" w:rsidRDefault="00B36571" w:rsidP="005D7AD4">
      <w:pPr>
        <w:rPr>
          <w:bCs/>
          <w:sz w:val="22"/>
          <w:szCs w:val="22"/>
        </w:rPr>
      </w:pPr>
      <w:r w:rsidRPr="00B36571">
        <w:rPr>
          <w:b/>
          <w:sz w:val="22"/>
          <w:szCs w:val="22"/>
        </w:rPr>
        <w:t>Motion</w:t>
      </w:r>
      <w:r>
        <w:rPr>
          <w:b/>
          <w:sz w:val="22"/>
          <w:szCs w:val="22"/>
        </w:rPr>
        <w:t xml:space="preserve"> </w:t>
      </w:r>
      <w:r w:rsidRPr="00B36571">
        <w:rPr>
          <w:bCs/>
          <w:sz w:val="22"/>
          <w:szCs w:val="22"/>
        </w:rPr>
        <w:t>to</w:t>
      </w:r>
      <w:r>
        <w:rPr>
          <w:bCs/>
          <w:sz w:val="22"/>
          <w:szCs w:val="22"/>
        </w:rPr>
        <w:t xml:space="preserve"> advertise Sherers Hill and Funks Mill paving project. Motion by RJ 2</w:t>
      </w:r>
      <w:r w:rsidRPr="00B36571">
        <w:rPr>
          <w:bCs/>
          <w:sz w:val="22"/>
          <w:szCs w:val="22"/>
          <w:vertAlign w:val="superscript"/>
        </w:rPr>
        <w:t>nd</w:t>
      </w:r>
      <w:r>
        <w:rPr>
          <w:bCs/>
          <w:sz w:val="22"/>
          <w:szCs w:val="22"/>
        </w:rPr>
        <w:t xml:space="preserve"> by KG Vote 3-0-0</w:t>
      </w:r>
    </w:p>
    <w:p w14:paraId="2634D3DD" w14:textId="4F6A659B" w:rsidR="00B36571" w:rsidRDefault="00B36571" w:rsidP="005D7AD4">
      <w:pPr>
        <w:rPr>
          <w:bCs/>
          <w:sz w:val="22"/>
          <w:szCs w:val="22"/>
        </w:rPr>
      </w:pPr>
      <w:r>
        <w:rPr>
          <w:bCs/>
          <w:sz w:val="22"/>
          <w:szCs w:val="22"/>
        </w:rPr>
        <w:t xml:space="preserve">A.Quisito asked about dogwood lane paving and what type of materials will be used. Roadmaster hopes that </w:t>
      </w:r>
      <w:r w:rsidR="00580CF9">
        <w:rPr>
          <w:bCs/>
          <w:sz w:val="22"/>
          <w:szCs w:val="22"/>
        </w:rPr>
        <w:t>will</w:t>
      </w:r>
      <w:r>
        <w:rPr>
          <w:bCs/>
          <w:sz w:val="22"/>
          <w:szCs w:val="22"/>
        </w:rPr>
        <w:t xml:space="preserve"> be done in 2024</w:t>
      </w:r>
      <w:r w:rsidR="00580CF9">
        <w:rPr>
          <w:bCs/>
          <w:sz w:val="22"/>
          <w:szCs w:val="22"/>
        </w:rPr>
        <w:t xml:space="preserve"> in the same fashion as Old Furnace Road.</w:t>
      </w:r>
    </w:p>
    <w:p w14:paraId="293613AA" w14:textId="3D0040FE" w:rsidR="00580CF9" w:rsidRDefault="00580CF9" w:rsidP="005D7AD4">
      <w:pPr>
        <w:rPr>
          <w:bCs/>
          <w:sz w:val="22"/>
          <w:szCs w:val="22"/>
        </w:rPr>
      </w:pPr>
      <w:r w:rsidRPr="00580CF9">
        <w:rPr>
          <w:b/>
          <w:sz w:val="22"/>
          <w:szCs w:val="22"/>
        </w:rPr>
        <w:t>Motion</w:t>
      </w:r>
      <w:r>
        <w:rPr>
          <w:b/>
          <w:sz w:val="22"/>
          <w:szCs w:val="22"/>
        </w:rPr>
        <w:t xml:space="preserve"> </w:t>
      </w:r>
      <w:r w:rsidRPr="00580CF9">
        <w:rPr>
          <w:bCs/>
          <w:sz w:val="22"/>
          <w:szCs w:val="22"/>
        </w:rPr>
        <w:t>to</w:t>
      </w:r>
      <w:r>
        <w:rPr>
          <w:b/>
          <w:sz w:val="22"/>
          <w:szCs w:val="22"/>
        </w:rPr>
        <w:t xml:space="preserve"> </w:t>
      </w:r>
      <w:r>
        <w:rPr>
          <w:bCs/>
          <w:sz w:val="22"/>
          <w:szCs w:val="22"/>
        </w:rPr>
        <w:t>approve advertising for the equipment shed. Motion by RJ 2</w:t>
      </w:r>
      <w:r w:rsidRPr="00580CF9">
        <w:rPr>
          <w:bCs/>
          <w:sz w:val="22"/>
          <w:szCs w:val="22"/>
          <w:vertAlign w:val="superscript"/>
        </w:rPr>
        <w:t>nd</w:t>
      </w:r>
      <w:r>
        <w:rPr>
          <w:bCs/>
          <w:sz w:val="22"/>
          <w:szCs w:val="22"/>
        </w:rPr>
        <w:t xml:space="preserve"> by KG vote 3-0-0 L. Timochenko is not pleased that Durham is becoming to industrial looking with adding buildings at this location and suggested it be placed at another location. </w:t>
      </w:r>
      <w:r w:rsidR="004868B8">
        <w:rPr>
          <w:bCs/>
          <w:sz w:val="22"/>
          <w:szCs w:val="22"/>
        </w:rPr>
        <w:t xml:space="preserve">Copy of placement map from Mease was available to review. </w:t>
      </w:r>
    </w:p>
    <w:p w14:paraId="27749A17" w14:textId="49E175B8" w:rsidR="00580CF9" w:rsidRDefault="00580CF9" w:rsidP="005D7AD4">
      <w:pPr>
        <w:rPr>
          <w:bCs/>
          <w:sz w:val="22"/>
          <w:szCs w:val="22"/>
        </w:rPr>
      </w:pPr>
      <w:r w:rsidRPr="00580CF9">
        <w:rPr>
          <w:b/>
          <w:sz w:val="22"/>
          <w:szCs w:val="22"/>
        </w:rPr>
        <w:t>Motion</w:t>
      </w:r>
      <w:r>
        <w:rPr>
          <w:bCs/>
          <w:sz w:val="22"/>
          <w:szCs w:val="22"/>
        </w:rPr>
        <w:t xml:space="preserve"> to approve the requested waivers for the Viegas Subdivision Motion by RJ 2</w:t>
      </w:r>
      <w:r w:rsidRPr="00580CF9">
        <w:rPr>
          <w:bCs/>
          <w:sz w:val="22"/>
          <w:szCs w:val="22"/>
          <w:vertAlign w:val="superscript"/>
        </w:rPr>
        <w:t>nd</w:t>
      </w:r>
      <w:r>
        <w:rPr>
          <w:bCs/>
          <w:sz w:val="22"/>
          <w:szCs w:val="22"/>
        </w:rPr>
        <w:t xml:space="preserve"> by KG Vote 3-0-0</w:t>
      </w:r>
    </w:p>
    <w:p w14:paraId="696DEA29" w14:textId="27792327" w:rsidR="00580CF9" w:rsidRDefault="00580CF9" w:rsidP="005D7AD4">
      <w:pPr>
        <w:rPr>
          <w:bCs/>
          <w:sz w:val="22"/>
          <w:szCs w:val="22"/>
        </w:rPr>
      </w:pPr>
      <w:r>
        <w:rPr>
          <w:bCs/>
          <w:sz w:val="22"/>
          <w:szCs w:val="22"/>
        </w:rPr>
        <w:t xml:space="preserve">T. Meyers of Cowman reviewed the waivers requested as well as addressed the Mease Engineering </w:t>
      </w:r>
      <w:r w:rsidR="004868B8">
        <w:rPr>
          <w:bCs/>
          <w:sz w:val="22"/>
          <w:szCs w:val="22"/>
        </w:rPr>
        <w:t xml:space="preserve">Report. A. Mills DT planning commission chairman reported the planning commission voted to recommend approving the project to the supervisors. L. Bucci asked if the land was preserved. </w:t>
      </w:r>
    </w:p>
    <w:p w14:paraId="2F6483C0" w14:textId="4DCA1402" w:rsidR="00580CF9" w:rsidRDefault="00580CF9" w:rsidP="005D7AD4">
      <w:pPr>
        <w:rPr>
          <w:bCs/>
          <w:sz w:val="22"/>
          <w:szCs w:val="22"/>
        </w:rPr>
      </w:pPr>
      <w:r w:rsidRPr="00580CF9">
        <w:rPr>
          <w:b/>
          <w:sz w:val="22"/>
          <w:szCs w:val="22"/>
        </w:rPr>
        <w:lastRenderedPageBreak/>
        <w:t>Motion</w:t>
      </w:r>
      <w:r>
        <w:rPr>
          <w:bCs/>
          <w:sz w:val="22"/>
          <w:szCs w:val="22"/>
        </w:rPr>
        <w:t xml:space="preserve"> to approve the Viegas Subdivision contingent upon Engineer, Solicitor and County approval Motion by RJ 2</w:t>
      </w:r>
      <w:r w:rsidRPr="00580CF9">
        <w:rPr>
          <w:bCs/>
          <w:sz w:val="22"/>
          <w:szCs w:val="22"/>
          <w:vertAlign w:val="superscript"/>
        </w:rPr>
        <w:t>nd</w:t>
      </w:r>
      <w:r>
        <w:rPr>
          <w:bCs/>
          <w:sz w:val="22"/>
          <w:szCs w:val="22"/>
        </w:rPr>
        <w:t xml:space="preserve"> by KG Vote 3-0-0</w:t>
      </w:r>
    </w:p>
    <w:p w14:paraId="5C6E725B" w14:textId="601A2D85" w:rsidR="004868B8" w:rsidRDefault="004868B8" w:rsidP="005D7AD4">
      <w:pPr>
        <w:rPr>
          <w:bCs/>
          <w:sz w:val="22"/>
          <w:szCs w:val="22"/>
        </w:rPr>
      </w:pPr>
    </w:p>
    <w:p w14:paraId="67512473" w14:textId="783A04A3" w:rsidR="004868B8" w:rsidRPr="00580CF9" w:rsidRDefault="004868B8" w:rsidP="005D7AD4">
      <w:pPr>
        <w:rPr>
          <w:bCs/>
          <w:sz w:val="22"/>
          <w:szCs w:val="22"/>
        </w:rPr>
      </w:pPr>
      <w:r w:rsidRPr="004868B8">
        <w:rPr>
          <w:b/>
          <w:sz w:val="22"/>
          <w:szCs w:val="22"/>
          <w:u w:val="single"/>
        </w:rPr>
        <w:t>Durham Springs</w:t>
      </w:r>
      <w:r>
        <w:rPr>
          <w:bCs/>
          <w:sz w:val="22"/>
          <w:szCs w:val="22"/>
        </w:rPr>
        <w:t>: Chairman Millett reported no applications received as of yet. The board reiterated the lengthy timeline and the multiple committees</w:t>
      </w:r>
      <w:r w:rsidR="00156966">
        <w:rPr>
          <w:bCs/>
          <w:sz w:val="22"/>
          <w:szCs w:val="22"/>
        </w:rPr>
        <w:t xml:space="preserve"> and hearings</w:t>
      </w:r>
      <w:r>
        <w:rPr>
          <w:bCs/>
          <w:sz w:val="22"/>
          <w:szCs w:val="22"/>
        </w:rPr>
        <w:t xml:space="preserve"> that the project would need to go through</w:t>
      </w:r>
      <w:r w:rsidR="00156966">
        <w:rPr>
          <w:bCs/>
          <w:sz w:val="22"/>
          <w:szCs w:val="22"/>
        </w:rPr>
        <w:t xml:space="preserve"> in order to be approved. Supervisor Gentner</w:t>
      </w:r>
      <w:r>
        <w:rPr>
          <w:bCs/>
          <w:sz w:val="22"/>
          <w:szCs w:val="22"/>
        </w:rPr>
        <w:t xml:space="preserve"> </w:t>
      </w:r>
      <w:r w:rsidR="00156966">
        <w:rPr>
          <w:bCs/>
          <w:sz w:val="22"/>
          <w:szCs w:val="22"/>
        </w:rPr>
        <w:t xml:space="preserve">suggested residents attend planning commission meetings. </w:t>
      </w:r>
      <w:r>
        <w:rPr>
          <w:bCs/>
          <w:sz w:val="22"/>
          <w:szCs w:val="22"/>
        </w:rPr>
        <w:t>S.&amp; T DeBlasio spoke against the project, K.Clark is curious as to why Landmark Developers won’t speak to local press</w:t>
      </w:r>
      <w:r w:rsidR="00156966">
        <w:rPr>
          <w:bCs/>
          <w:sz w:val="22"/>
          <w:szCs w:val="22"/>
        </w:rPr>
        <w:t>.</w:t>
      </w:r>
      <w:r w:rsidR="00990229">
        <w:rPr>
          <w:bCs/>
          <w:sz w:val="22"/>
          <w:szCs w:val="22"/>
        </w:rPr>
        <w:t xml:space="preserve"> Chairman Gentner recommended anyone with questions to reach out to zoning officer Ed Child.</w:t>
      </w:r>
    </w:p>
    <w:p w14:paraId="6D1FAA67" w14:textId="567E404C" w:rsidR="005D7AD4" w:rsidRDefault="005D7AD4" w:rsidP="005D7AD4">
      <w:pPr>
        <w:rPr>
          <w:bCs/>
          <w:sz w:val="22"/>
          <w:szCs w:val="22"/>
        </w:rPr>
      </w:pPr>
      <w:r>
        <w:rPr>
          <w:b/>
          <w:sz w:val="22"/>
          <w:szCs w:val="22"/>
          <w:u w:val="single"/>
        </w:rPr>
        <w:t>Bridge 226:</w:t>
      </w:r>
      <w:r>
        <w:rPr>
          <w:bCs/>
          <w:sz w:val="22"/>
          <w:szCs w:val="22"/>
        </w:rPr>
        <w:t xml:space="preserve"> </w:t>
      </w:r>
      <w:r w:rsidR="00156966">
        <w:rPr>
          <w:bCs/>
          <w:sz w:val="22"/>
          <w:szCs w:val="22"/>
        </w:rPr>
        <w:t>EAC chairman D. Juall reported that Eastern Highway Specialist of Delaware was the lowest bidder however the project has not been awarded yet</w:t>
      </w:r>
      <w:r>
        <w:rPr>
          <w:bCs/>
          <w:sz w:val="22"/>
          <w:szCs w:val="22"/>
        </w:rPr>
        <w:t xml:space="preserve">. </w:t>
      </w:r>
      <w:r w:rsidR="00156966">
        <w:rPr>
          <w:bCs/>
          <w:sz w:val="22"/>
          <w:szCs w:val="22"/>
        </w:rPr>
        <w:t>Bids ranged from $980,000 to $1.3 million. EHS was awarded the contracts for 2 other local bridges, #279 and #770</w:t>
      </w:r>
    </w:p>
    <w:p w14:paraId="44757C06" w14:textId="2F588F0B" w:rsidR="00156966" w:rsidRDefault="00156966" w:rsidP="005D7AD4">
      <w:pPr>
        <w:rPr>
          <w:bCs/>
          <w:sz w:val="22"/>
          <w:szCs w:val="22"/>
        </w:rPr>
      </w:pPr>
      <w:r>
        <w:rPr>
          <w:b/>
          <w:sz w:val="22"/>
          <w:szCs w:val="22"/>
          <w:u w:val="single"/>
        </w:rPr>
        <w:t xml:space="preserve">Utilities Discussion: </w:t>
      </w:r>
      <w:r>
        <w:rPr>
          <w:bCs/>
          <w:sz w:val="22"/>
          <w:szCs w:val="22"/>
        </w:rPr>
        <w:t xml:space="preserve">The PUC is requesting the township to file a formal complaint on behalf of the residents, Solicitor Duffy will review the options with Solicitor Nelson and advise us how to proceed. </w:t>
      </w:r>
    </w:p>
    <w:p w14:paraId="73746712" w14:textId="7335F67D" w:rsidR="00FA4EB8" w:rsidRPr="00156966" w:rsidRDefault="00FA4EB8" w:rsidP="005D7AD4">
      <w:pPr>
        <w:rPr>
          <w:bCs/>
          <w:sz w:val="22"/>
          <w:szCs w:val="22"/>
        </w:rPr>
      </w:pPr>
      <w:r w:rsidRPr="00FA4EB8">
        <w:rPr>
          <w:b/>
          <w:sz w:val="22"/>
          <w:szCs w:val="22"/>
          <w:u w:val="single"/>
        </w:rPr>
        <w:t>Planning Commission Vacancy</w:t>
      </w:r>
      <w:r>
        <w:rPr>
          <w:bCs/>
          <w:sz w:val="22"/>
          <w:szCs w:val="22"/>
        </w:rPr>
        <w:t>: Motion to approve the application from Angelo Quisito. Motion by KG 2</w:t>
      </w:r>
      <w:r w:rsidRPr="00FA4EB8">
        <w:rPr>
          <w:bCs/>
          <w:sz w:val="22"/>
          <w:szCs w:val="22"/>
          <w:vertAlign w:val="superscript"/>
        </w:rPr>
        <w:t>nd</w:t>
      </w:r>
      <w:r>
        <w:rPr>
          <w:bCs/>
          <w:sz w:val="22"/>
          <w:szCs w:val="22"/>
        </w:rPr>
        <w:t xml:space="preserve"> by RJ vote 3-0-0</w:t>
      </w:r>
    </w:p>
    <w:p w14:paraId="1062DD2C" w14:textId="101212B6" w:rsidR="005D7AD4" w:rsidRDefault="005D7AD4" w:rsidP="005D7AD4">
      <w:pPr>
        <w:rPr>
          <w:bCs/>
          <w:sz w:val="22"/>
          <w:szCs w:val="22"/>
        </w:rPr>
      </w:pPr>
      <w:r>
        <w:rPr>
          <w:b/>
          <w:sz w:val="22"/>
          <w:szCs w:val="22"/>
          <w:u w:val="single"/>
        </w:rPr>
        <w:t xml:space="preserve">Pete Cox, Road Master: </w:t>
      </w:r>
      <w:r>
        <w:rPr>
          <w:bCs/>
          <w:sz w:val="22"/>
          <w:szCs w:val="22"/>
        </w:rPr>
        <w:t xml:space="preserve"> </w:t>
      </w:r>
      <w:r w:rsidR="00FA4EB8">
        <w:rPr>
          <w:bCs/>
          <w:sz w:val="22"/>
          <w:szCs w:val="22"/>
        </w:rPr>
        <w:t>DT#1 was treated with rust prevention spray, DT#4 will be done next</w:t>
      </w:r>
      <w:r>
        <w:rPr>
          <w:bCs/>
          <w:sz w:val="22"/>
          <w:szCs w:val="22"/>
        </w:rPr>
        <w:t>.</w:t>
      </w:r>
      <w:r w:rsidR="00FA4EB8">
        <w:rPr>
          <w:bCs/>
          <w:sz w:val="22"/>
          <w:szCs w:val="22"/>
        </w:rPr>
        <w:t xml:space="preserve"> Backhoe push pull cable replaced. Working on cold patching tree trimming, cleaning ditches. Fallen Ash trees have been keeping them busy. Cooper was here twice to repair P.O outdoor unit. Roadmaster will look into different types of coverings to keep moisture away from the unit as well as the </w:t>
      </w:r>
      <w:r w:rsidR="00FC64AD">
        <w:rPr>
          <w:bCs/>
          <w:sz w:val="22"/>
          <w:szCs w:val="22"/>
        </w:rPr>
        <w:t>windowsill</w:t>
      </w:r>
      <w:r w:rsidR="00FA4EB8">
        <w:rPr>
          <w:bCs/>
          <w:sz w:val="22"/>
          <w:szCs w:val="22"/>
        </w:rPr>
        <w:t xml:space="preserve">. </w:t>
      </w:r>
    </w:p>
    <w:p w14:paraId="3BCB90DD" w14:textId="27A1A0B5" w:rsidR="005D7AD4" w:rsidRDefault="005D7AD4" w:rsidP="005D7AD4">
      <w:pPr>
        <w:rPr>
          <w:bCs/>
          <w:sz w:val="22"/>
          <w:szCs w:val="22"/>
        </w:rPr>
      </w:pPr>
      <w:r>
        <w:rPr>
          <w:b/>
          <w:sz w:val="22"/>
          <w:szCs w:val="22"/>
          <w:u w:val="single"/>
        </w:rPr>
        <w:t>Zoning/Building</w:t>
      </w:r>
      <w:r>
        <w:rPr>
          <w:bCs/>
          <w:sz w:val="22"/>
          <w:szCs w:val="22"/>
        </w:rPr>
        <w:t xml:space="preserve">:  Report given by </w:t>
      </w:r>
      <w:r w:rsidR="00FA4EB8">
        <w:rPr>
          <w:bCs/>
          <w:sz w:val="22"/>
          <w:szCs w:val="22"/>
        </w:rPr>
        <w:t>administrator.</w:t>
      </w:r>
      <w:r>
        <w:rPr>
          <w:bCs/>
          <w:sz w:val="22"/>
          <w:szCs w:val="22"/>
        </w:rPr>
        <w:t xml:space="preserve">  </w:t>
      </w:r>
    </w:p>
    <w:p w14:paraId="0B814AC0" w14:textId="554F88C4" w:rsidR="005D7AD4" w:rsidRDefault="005D7AD4" w:rsidP="005D7AD4">
      <w:pPr>
        <w:rPr>
          <w:bCs/>
          <w:sz w:val="22"/>
          <w:szCs w:val="22"/>
        </w:rPr>
      </w:pPr>
      <w:r>
        <w:rPr>
          <w:b/>
          <w:sz w:val="22"/>
          <w:szCs w:val="22"/>
          <w:u w:val="single"/>
        </w:rPr>
        <w:t>Environmental Advisory Committee</w:t>
      </w:r>
      <w:r>
        <w:rPr>
          <w:bCs/>
          <w:sz w:val="22"/>
          <w:szCs w:val="22"/>
        </w:rPr>
        <w:t xml:space="preserve"> Chairman Juall </w:t>
      </w:r>
      <w:r w:rsidR="00FC64AD">
        <w:rPr>
          <w:bCs/>
          <w:sz w:val="22"/>
          <w:szCs w:val="22"/>
        </w:rPr>
        <w:t>thanked everyone that was involved in hanging the watershed map in the meeting room. EAC has been very active working on mapping of Durham and noted that Durham has the highest % of protected land in Bucks.611 clean up is scheduled for 9am on March 25</w:t>
      </w:r>
      <w:r w:rsidR="00FC64AD" w:rsidRPr="00FC64AD">
        <w:rPr>
          <w:bCs/>
          <w:sz w:val="22"/>
          <w:szCs w:val="22"/>
          <w:vertAlign w:val="superscript"/>
        </w:rPr>
        <w:t>th.</w:t>
      </w:r>
      <w:r w:rsidR="00FC64AD">
        <w:rPr>
          <w:bCs/>
          <w:sz w:val="22"/>
          <w:szCs w:val="22"/>
        </w:rPr>
        <w:t xml:space="preserve">  Stutz damn project received approval from the county. The EAC currently has 2 opening.</w:t>
      </w:r>
    </w:p>
    <w:p w14:paraId="7A1D60C4" w14:textId="00D4BE03" w:rsidR="005D7AD4" w:rsidRDefault="005D7AD4" w:rsidP="005D7AD4">
      <w:pPr>
        <w:rPr>
          <w:bCs/>
          <w:sz w:val="22"/>
          <w:szCs w:val="22"/>
        </w:rPr>
      </w:pPr>
      <w:r>
        <w:rPr>
          <w:b/>
          <w:sz w:val="22"/>
          <w:szCs w:val="22"/>
          <w:u w:val="single"/>
        </w:rPr>
        <w:t>Durham Historical Society</w:t>
      </w:r>
      <w:r>
        <w:rPr>
          <w:bCs/>
          <w:sz w:val="22"/>
          <w:szCs w:val="22"/>
          <w:u w:val="single"/>
        </w:rPr>
        <w:t xml:space="preserve"> </w:t>
      </w:r>
      <w:r>
        <w:rPr>
          <w:bCs/>
          <w:sz w:val="22"/>
          <w:szCs w:val="22"/>
        </w:rPr>
        <w:t xml:space="preserve">: </w:t>
      </w:r>
      <w:r w:rsidR="00FC64AD">
        <w:rPr>
          <w:bCs/>
          <w:sz w:val="22"/>
          <w:szCs w:val="22"/>
        </w:rPr>
        <w:t>Amy Hollander did a video documentary detailing 500 year  history of Durham</w:t>
      </w:r>
      <w:r>
        <w:rPr>
          <w:bCs/>
          <w:sz w:val="22"/>
          <w:szCs w:val="22"/>
        </w:rPr>
        <w:t>.</w:t>
      </w:r>
      <w:r w:rsidR="00FC64AD">
        <w:rPr>
          <w:bCs/>
          <w:sz w:val="22"/>
          <w:szCs w:val="22"/>
        </w:rPr>
        <w:t xml:space="preserve"> See David Oleksa for information on where to view it online. They are excited to share with local students and teachers. </w:t>
      </w:r>
    </w:p>
    <w:p w14:paraId="5416482C" w14:textId="68601759" w:rsidR="005D7AD4" w:rsidRDefault="005D7AD4" w:rsidP="005D7AD4">
      <w:pPr>
        <w:rPr>
          <w:bCs/>
          <w:sz w:val="22"/>
          <w:szCs w:val="22"/>
        </w:rPr>
      </w:pPr>
      <w:r>
        <w:rPr>
          <w:b/>
          <w:sz w:val="22"/>
          <w:szCs w:val="22"/>
          <w:u w:val="single"/>
        </w:rPr>
        <w:t>Riegelsville Library</w:t>
      </w:r>
      <w:r>
        <w:rPr>
          <w:bCs/>
          <w:sz w:val="22"/>
          <w:szCs w:val="22"/>
          <w:u w:val="single"/>
        </w:rPr>
        <w:t xml:space="preserve">: </w:t>
      </w:r>
      <w:r w:rsidR="00FC64AD">
        <w:rPr>
          <w:bCs/>
          <w:sz w:val="22"/>
          <w:szCs w:val="22"/>
        </w:rPr>
        <w:t>Book Sale coming up at the end of May</w:t>
      </w:r>
      <w:r>
        <w:rPr>
          <w:bCs/>
          <w:sz w:val="22"/>
          <w:szCs w:val="22"/>
        </w:rPr>
        <w:t xml:space="preserve">. </w:t>
      </w:r>
      <w:r w:rsidR="00FC64AD">
        <w:rPr>
          <w:bCs/>
          <w:sz w:val="22"/>
          <w:szCs w:val="22"/>
        </w:rPr>
        <w:t xml:space="preserve">In March Kimberton has selected the </w:t>
      </w:r>
      <w:r w:rsidR="000D4521">
        <w:rPr>
          <w:bCs/>
          <w:sz w:val="22"/>
          <w:szCs w:val="22"/>
        </w:rPr>
        <w:t>library</w:t>
      </w:r>
      <w:r w:rsidR="00FC64AD">
        <w:rPr>
          <w:bCs/>
          <w:sz w:val="22"/>
          <w:szCs w:val="22"/>
        </w:rPr>
        <w:t xml:space="preserve"> be the beneficiary of their round up receipt program. Discount tickets to the Crayola experience are available at the library. </w:t>
      </w:r>
    </w:p>
    <w:p w14:paraId="75DB9B52" w14:textId="79843400" w:rsidR="005D7AD4" w:rsidRDefault="005D7AD4" w:rsidP="005D7AD4">
      <w:pPr>
        <w:rPr>
          <w:bCs/>
          <w:sz w:val="22"/>
          <w:szCs w:val="22"/>
        </w:rPr>
      </w:pPr>
      <w:r>
        <w:rPr>
          <w:b/>
          <w:sz w:val="22"/>
          <w:szCs w:val="22"/>
          <w:u w:val="single"/>
        </w:rPr>
        <w:t>Planning Commission</w:t>
      </w:r>
      <w:r>
        <w:rPr>
          <w:bCs/>
          <w:sz w:val="22"/>
          <w:szCs w:val="22"/>
        </w:rPr>
        <w:t xml:space="preserve">: Chairman A.Mills reported </w:t>
      </w:r>
      <w:r w:rsidR="00FC64AD">
        <w:rPr>
          <w:bCs/>
          <w:sz w:val="22"/>
          <w:szCs w:val="22"/>
        </w:rPr>
        <w:t>their 1</w:t>
      </w:r>
      <w:r w:rsidR="00FC64AD" w:rsidRPr="00FC64AD">
        <w:rPr>
          <w:bCs/>
          <w:sz w:val="22"/>
          <w:szCs w:val="22"/>
          <w:vertAlign w:val="superscript"/>
        </w:rPr>
        <w:t>st</w:t>
      </w:r>
      <w:r w:rsidR="00FC64AD">
        <w:rPr>
          <w:bCs/>
          <w:sz w:val="22"/>
          <w:szCs w:val="22"/>
        </w:rPr>
        <w:t xml:space="preserve"> meeting went well.  The PC recommended the approval of the Viegas Subdivision to the BOS. </w:t>
      </w:r>
    </w:p>
    <w:p w14:paraId="04E282BE" w14:textId="77777777" w:rsidR="005D7AD4" w:rsidRDefault="005D7AD4" w:rsidP="005D7AD4">
      <w:pPr>
        <w:rPr>
          <w:bCs/>
          <w:sz w:val="22"/>
          <w:szCs w:val="22"/>
          <w:u w:val="single"/>
        </w:rPr>
      </w:pPr>
    </w:p>
    <w:p w14:paraId="2A36EF34" w14:textId="77777777" w:rsidR="00AE4ABF" w:rsidRDefault="005D7AD4" w:rsidP="005D7AD4">
      <w:pPr>
        <w:rPr>
          <w:b/>
          <w:bCs/>
          <w:sz w:val="22"/>
          <w:szCs w:val="22"/>
          <w:u w:val="single"/>
        </w:rPr>
      </w:pPr>
      <w:r>
        <w:rPr>
          <w:b/>
          <w:bCs/>
          <w:sz w:val="22"/>
          <w:szCs w:val="22"/>
          <w:u w:val="single"/>
        </w:rPr>
        <w:t>PSA</w:t>
      </w:r>
      <w:r>
        <w:rPr>
          <w:sz w:val="22"/>
          <w:szCs w:val="22"/>
          <w:u w:val="single"/>
        </w:rPr>
        <w:t>:</w:t>
      </w:r>
      <w:r>
        <w:rPr>
          <w:b/>
          <w:bCs/>
          <w:sz w:val="22"/>
          <w:szCs w:val="22"/>
          <w:u w:val="single"/>
        </w:rPr>
        <w:t xml:space="preserve">  </w:t>
      </w:r>
    </w:p>
    <w:p w14:paraId="00BE6082" w14:textId="1316D93E" w:rsidR="005D7AD4" w:rsidRDefault="00AE4ABF" w:rsidP="005D7AD4">
      <w:pPr>
        <w:rPr>
          <w:sz w:val="22"/>
          <w:szCs w:val="22"/>
        </w:rPr>
      </w:pPr>
      <w:r>
        <w:rPr>
          <w:sz w:val="22"/>
          <w:szCs w:val="22"/>
        </w:rPr>
        <w:t>Office closed Monday February 19</w:t>
      </w:r>
      <w:r w:rsidRPr="00AE4ABF">
        <w:rPr>
          <w:sz w:val="22"/>
          <w:szCs w:val="22"/>
          <w:vertAlign w:val="superscript"/>
        </w:rPr>
        <w:t>th</w:t>
      </w:r>
      <w:r>
        <w:rPr>
          <w:sz w:val="22"/>
          <w:szCs w:val="22"/>
        </w:rPr>
        <w:t xml:space="preserve">. </w:t>
      </w:r>
      <w:r w:rsidR="005D7AD4">
        <w:rPr>
          <w:sz w:val="22"/>
          <w:szCs w:val="22"/>
        </w:rPr>
        <w:t xml:space="preserve"> </w:t>
      </w:r>
    </w:p>
    <w:p w14:paraId="007E7020" w14:textId="77777777" w:rsidR="005D7AD4" w:rsidRDefault="005D7AD4" w:rsidP="005D7AD4">
      <w:pPr>
        <w:rPr>
          <w:bCs/>
          <w:sz w:val="22"/>
          <w:szCs w:val="22"/>
        </w:rPr>
      </w:pPr>
      <w:r>
        <w:rPr>
          <w:bCs/>
          <w:sz w:val="22"/>
          <w:szCs w:val="22"/>
        </w:rPr>
        <w:t xml:space="preserve">Covid tests available in the office if anyone needs. </w:t>
      </w:r>
    </w:p>
    <w:p w14:paraId="0DA03762" w14:textId="77777777" w:rsidR="005D7AD4" w:rsidRDefault="005D7AD4" w:rsidP="005D7AD4">
      <w:pPr>
        <w:rPr>
          <w:bCs/>
          <w:sz w:val="22"/>
          <w:szCs w:val="22"/>
        </w:rPr>
      </w:pPr>
      <w:r>
        <w:rPr>
          <w:bCs/>
          <w:sz w:val="22"/>
          <w:szCs w:val="22"/>
        </w:rPr>
        <w:t>February 24</w:t>
      </w:r>
      <w:r>
        <w:rPr>
          <w:bCs/>
          <w:sz w:val="22"/>
          <w:szCs w:val="22"/>
          <w:vertAlign w:val="superscript"/>
        </w:rPr>
        <w:t>th</w:t>
      </w:r>
      <w:r>
        <w:rPr>
          <w:bCs/>
          <w:sz w:val="22"/>
          <w:szCs w:val="22"/>
        </w:rPr>
        <w:t xml:space="preserve"> PRFR  Fish Fries start at Riegelsville Station 42</w:t>
      </w:r>
    </w:p>
    <w:p w14:paraId="56796BD4" w14:textId="77777777" w:rsidR="005D7AD4" w:rsidRDefault="005D7AD4" w:rsidP="005D7AD4">
      <w:pPr>
        <w:rPr>
          <w:sz w:val="22"/>
          <w:szCs w:val="22"/>
        </w:rPr>
      </w:pPr>
    </w:p>
    <w:p w14:paraId="0B2A7AB6" w14:textId="34C2C6E5" w:rsidR="005D7AD4" w:rsidRDefault="005D7AD4" w:rsidP="005D7AD4">
      <w:pPr>
        <w:rPr>
          <w:sz w:val="22"/>
          <w:szCs w:val="22"/>
        </w:rPr>
      </w:pPr>
      <w:r>
        <w:rPr>
          <w:b/>
          <w:bCs/>
          <w:sz w:val="22"/>
          <w:szCs w:val="22"/>
          <w:u w:val="single"/>
        </w:rPr>
        <w:t>Public Comments</w:t>
      </w:r>
      <w:r>
        <w:rPr>
          <w:sz w:val="22"/>
          <w:szCs w:val="22"/>
        </w:rPr>
        <w:t xml:space="preserve">: </w:t>
      </w:r>
      <w:r w:rsidR="000D4521">
        <w:rPr>
          <w:sz w:val="22"/>
          <w:szCs w:val="22"/>
        </w:rPr>
        <w:t xml:space="preserve">L. Bucci </w:t>
      </w:r>
      <w:r w:rsidR="00EB3289">
        <w:rPr>
          <w:sz w:val="22"/>
          <w:szCs w:val="22"/>
        </w:rPr>
        <w:t xml:space="preserve">asked about the </w:t>
      </w:r>
      <w:r w:rsidR="005834DB">
        <w:rPr>
          <w:sz w:val="22"/>
          <w:szCs w:val="22"/>
        </w:rPr>
        <w:t xml:space="preserve">employee premium pay paid out in December. </w:t>
      </w:r>
    </w:p>
    <w:p w14:paraId="77B251A9" w14:textId="77777777" w:rsidR="005D7AD4" w:rsidRDefault="005D7AD4" w:rsidP="005834DB">
      <w:pPr>
        <w:spacing w:line="120" w:lineRule="auto"/>
        <w:rPr>
          <w:sz w:val="22"/>
          <w:szCs w:val="22"/>
        </w:rPr>
      </w:pPr>
    </w:p>
    <w:p w14:paraId="0EF3AD6B" w14:textId="77777777" w:rsidR="005D7AD4" w:rsidRDefault="005D7AD4" w:rsidP="005D7AD4">
      <w:pPr>
        <w:rPr>
          <w:bCs/>
          <w:sz w:val="22"/>
          <w:szCs w:val="22"/>
        </w:rPr>
      </w:pPr>
      <w:r>
        <w:rPr>
          <w:bCs/>
          <w:sz w:val="22"/>
          <w:szCs w:val="22"/>
        </w:rPr>
        <w:t>Chairman Millett thanked everyone for attending</w:t>
      </w:r>
      <w:r>
        <w:rPr>
          <w:bCs/>
          <w:sz w:val="22"/>
          <w:szCs w:val="22"/>
          <w:u w:val="single"/>
        </w:rPr>
        <w:t xml:space="preserve">. </w:t>
      </w:r>
    </w:p>
    <w:p w14:paraId="3550A070" w14:textId="77777777" w:rsidR="005D7AD4" w:rsidRDefault="005D7AD4" w:rsidP="005D7AD4">
      <w:pPr>
        <w:rPr>
          <w:bCs/>
          <w:sz w:val="22"/>
          <w:szCs w:val="22"/>
        </w:rPr>
      </w:pPr>
      <w:r>
        <w:rPr>
          <w:bCs/>
          <w:sz w:val="22"/>
          <w:szCs w:val="22"/>
          <w:u w:val="single"/>
        </w:rPr>
        <w:t>Motion to Close</w:t>
      </w:r>
      <w:r>
        <w:rPr>
          <w:bCs/>
          <w:sz w:val="22"/>
          <w:szCs w:val="22"/>
        </w:rPr>
        <w:tab/>
        <w:t xml:space="preserve"> by BM  second by RJ Vote 3-0-0</w:t>
      </w:r>
    </w:p>
    <w:p w14:paraId="7127B5DC" w14:textId="053F8D2B" w:rsidR="005D7AD4" w:rsidRDefault="005D7AD4" w:rsidP="005D7AD4">
      <w:pPr>
        <w:rPr>
          <w:bCs/>
          <w:sz w:val="22"/>
          <w:szCs w:val="22"/>
        </w:rPr>
      </w:pPr>
      <w:r>
        <w:rPr>
          <w:bCs/>
          <w:sz w:val="22"/>
          <w:szCs w:val="22"/>
        </w:rPr>
        <w:t>Time Closed: 8:</w:t>
      </w:r>
      <w:r w:rsidR="005834DB">
        <w:rPr>
          <w:bCs/>
          <w:sz w:val="22"/>
          <w:szCs w:val="22"/>
        </w:rPr>
        <w:t>55</w:t>
      </w:r>
      <w:r>
        <w:rPr>
          <w:bCs/>
          <w:sz w:val="22"/>
          <w:szCs w:val="22"/>
        </w:rPr>
        <w:t>pm</w:t>
      </w:r>
    </w:p>
    <w:p w14:paraId="1B78BC93" w14:textId="77777777" w:rsidR="005D7AD4" w:rsidRDefault="005D7AD4" w:rsidP="005D7AD4">
      <w:r>
        <w:t xml:space="preserve"> </w:t>
      </w:r>
    </w:p>
    <w:p w14:paraId="01E70C6D" w14:textId="77777777" w:rsidR="005D7AD4" w:rsidRDefault="005D7AD4" w:rsidP="005D7AD4"/>
    <w:p w14:paraId="17D46DD8" w14:textId="77777777" w:rsidR="005D7AD4" w:rsidRDefault="005D7AD4" w:rsidP="005D7AD4"/>
    <w:p w14:paraId="4B86AC72" w14:textId="77777777" w:rsidR="005D7AD4" w:rsidRDefault="005D7AD4" w:rsidP="005D7AD4"/>
    <w:p w14:paraId="18595511" w14:textId="77777777" w:rsidR="005D7AD4" w:rsidRDefault="005D7AD4" w:rsidP="005D7AD4"/>
    <w:p w14:paraId="3621375B" w14:textId="77777777" w:rsidR="005D7AD4" w:rsidRDefault="005D7AD4" w:rsidP="005D7AD4">
      <w:r>
        <w:t>_____________________        ______________________            ______________________</w:t>
      </w:r>
    </w:p>
    <w:p w14:paraId="33557128" w14:textId="77777777" w:rsidR="005D7AD4" w:rsidRDefault="005D7AD4" w:rsidP="005D7AD4">
      <w:r>
        <w:t xml:space="preserve">         Chairman</w:t>
      </w:r>
      <w:r>
        <w:tab/>
      </w:r>
      <w:r>
        <w:tab/>
      </w:r>
      <w:r>
        <w:tab/>
        <w:t>Vice Chairman</w:t>
      </w:r>
      <w:r>
        <w:tab/>
      </w:r>
      <w:r>
        <w:tab/>
      </w:r>
      <w:r>
        <w:tab/>
        <w:t>Treasurer</w:t>
      </w:r>
    </w:p>
    <w:sectPr w:rsidR="005D7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D4"/>
    <w:rsid w:val="000D4521"/>
    <w:rsid w:val="00156966"/>
    <w:rsid w:val="004868B8"/>
    <w:rsid w:val="005411D8"/>
    <w:rsid w:val="00580CF9"/>
    <w:rsid w:val="005834DB"/>
    <w:rsid w:val="005D58B2"/>
    <w:rsid w:val="005D7AD4"/>
    <w:rsid w:val="0095599B"/>
    <w:rsid w:val="00990229"/>
    <w:rsid w:val="00AE4ABF"/>
    <w:rsid w:val="00B36571"/>
    <w:rsid w:val="00EB3289"/>
    <w:rsid w:val="00FA4EB8"/>
    <w:rsid w:val="00FC6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48FD2"/>
  <w15:chartTrackingRefBased/>
  <w15:docId w15:val="{5656C82F-AC36-4049-8B0C-1754039A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A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7A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87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16467493122,,8125956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McClanahan</dc:creator>
  <cp:keywords/>
  <dc:description/>
  <cp:lastModifiedBy>Dannette McClanahan</cp:lastModifiedBy>
  <cp:revision>4</cp:revision>
  <cp:lastPrinted>2023-03-13T13:21:00Z</cp:lastPrinted>
  <dcterms:created xsi:type="dcterms:W3CDTF">2023-02-15T14:29:00Z</dcterms:created>
  <dcterms:modified xsi:type="dcterms:W3CDTF">2023-03-13T13:32:00Z</dcterms:modified>
</cp:coreProperties>
</file>