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46FB" w14:textId="732E4BD0" w:rsidR="00D30ECC" w:rsidRDefault="00F361EA" w:rsidP="00D30ECC">
      <w:pPr>
        <w:jc w:val="center"/>
        <w:rPr>
          <w:bCs/>
          <w:szCs w:val="28"/>
        </w:rPr>
      </w:pPr>
      <w:r>
        <w:rPr>
          <w:bCs/>
          <w:szCs w:val="28"/>
        </w:rPr>
        <w:t xml:space="preserve">Draft </w:t>
      </w:r>
      <w:r w:rsidR="00D30ECC">
        <w:rPr>
          <w:bCs/>
          <w:szCs w:val="28"/>
        </w:rPr>
        <w:t>MINUTES of MEETING</w:t>
      </w:r>
    </w:p>
    <w:p w14:paraId="691BD8BB" w14:textId="77777777" w:rsidR="00D30ECC" w:rsidRPr="00DD30CB" w:rsidRDefault="00D30ECC" w:rsidP="00D30ECC">
      <w:pPr>
        <w:jc w:val="center"/>
        <w:rPr>
          <w:sz w:val="22"/>
        </w:rPr>
      </w:pPr>
      <w:r w:rsidRPr="00DD30CB">
        <w:rPr>
          <w:bCs/>
          <w:szCs w:val="28"/>
        </w:rPr>
        <w:t>Durham Township Board of Supervisors</w:t>
      </w:r>
    </w:p>
    <w:p w14:paraId="4C62F1B3" w14:textId="77777777" w:rsidR="00D30ECC" w:rsidRDefault="00D30ECC" w:rsidP="00D30ECC">
      <w:pPr>
        <w:jc w:val="center"/>
        <w:rPr>
          <w:bCs/>
          <w:sz w:val="22"/>
        </w:rPr>
      </w:pPr>
      <w:r>
        <w:rPr>
          <w:bCs/>
          <w:sz w:val="22"/>
        </w:rPr>
        <w:t>May 10th, 2022, 7:30 PM</w:t>
      </w:r>
    </w:p>
    <w:p w14:paraId="0ADF3E84" w14:textId="77777777" w:rsidR="00D30ECC" w:rsidRDefault="00D30ECC" w:rsidP="00D30ECC">
      <w:pPr>
        <w:jc w:val="center"/>
        <w:rPr>
          <w:bCs/>
          <w:sz w:val="22"/>
        </w:rPr>
      </w:pPr>
      <w:r>
        <w:rPr>
          <w:bCs/>
          <w:sz w:val="22"/>
        </w:rPr>
        <w:t>Township Building Meeting Room</w:t>
      </w:r>
    </w:p>
    <w:p w14:paraId="316E034E" w14:textId="77777777" w:rsidR="00D30ECC" w:rsidRDefault="00D30ECC" w:rsidP="00D30ECC">
      <w:pPr>
        <w:jc w:val="center"/>
        <w:rPr>
          <w:sz w:val="22"/>
        </w:rPr>
      </w:pPr>
      <w:r>
        <w:rPr>
          <w:sz w:val="22"/>
        </w:rPr>
        <w:t>Resident Participation in person and via GoToMeeting</w:t>
      </w:r>
    </w:p>
    <w:p w14:paraId="64818766" w14:textId="77777777" w:rsidR="00D30ECC" w:rsidRDefault="00D30ECC" w:rsidP="00D30ECC">
      <w:pPr>
        <w:jc w:val="center"/>
        <w:rPr>
          <w:rFonts w:ascii="Helvetica" w:hAnsi="Helvetica" w:cs="Helvetica"/>
          <w:color w:val="25282D"/>
          <w:sz w:val="21"/>
          <w:szCs w:val="21"/>
          <w:shd w:val="clear" w:color="auto" w:fill="FFFFFF"/>
        </w:rPr>
      </w:pPr>
      <w:r>
        <w:rPr>
          <w:rFonts w:ascii="Helvetica" w:hAnsi="Helvetica" w:cs="Helvetica"/>
          <w:b/>
          <w:bCs/>
          <w:sz w:val="21"/>
          <w:szCs w:val="21"/>
          <w:shd w:val="clear" w:color="auto" w:fill="FFFFFF"/>
        </w:rPr>
        <w:t>Dial In :</w:t>
      </w:r>
      <w:r>
        <w:rPr>
          <w:rFonts w:ascii="Helvetica" w:hAnsi="Helvetica" w:cs="Helvetica"/>
          <w:color w:val="25282D"/>
          <w:sz w:val="21"/>
          <w:szCs w:val="21"/>
          <w:shd w:val="clear" w:color="auto" w:fill="FFFFFF"/>
        </w:rPr>
        <w:t xml:space="preserve"> </w:t>
      </w:r>
      <w:hyperlink r:id="rId4" w:history="1">
        <w:r w:rsidRPr="003A4829">
          <w:rPr>
            <w:rFonts w:ascii="Helvetica" w:hAnsi="Helvetica" w:cs="Helvetica"/>
            <w:color w:val="0000FF"/>
            <w:sz w:val="21"/>
            <w:szCs w:val="21"/>
            <w:u w:val="single"/>
            <w:shd w:val="clear" w:color="auto" w:fill="FFFFFF"/>
          </w:rPr>
          <w:t>+1 (312) 757-3121</w:t>
        </w:r>
      </w:hyperlink>
      <w:r>
        <w:rPr>
          <w:rFonts w:ascii="Helvetica" w:hAnsi="Helvetica" w:cs="Helvetica"/>
          <w:color w:val="25282D"/>
          <w:sz w:val="21"/>
          <w:szCs w:val="21"/>
          <w:shd w:val="clear" w:color="auto" w:fill="FFFFFF"/>
        </w:rPr>
        <w:t> </w:t>
      </w:r>
      <w:r>
        <w:rPr>
          <w:rFonts w:ascii="Helvetica" w:hAnsi="Helvetica" w:cs="Helvetica"/>
          <w:sz w:val="21"/>
          <w:szCs w:val="21"/>
          <w:shd w:val="clear" w:color="auto" w:fill="FFFFFF"/>
        </w:rPr>
        <w:t xml:space="preserve"> </w:t>
      </w:r>
      <w:r>
        <w:rPr>
          <w:rFonts w:ascii="Helvetica" w:hAnsi="Helvetica" w:cs="Helvetica"/>
          <w:b/>
          <w:bCs/>
          <w:sz w:val="21"/>
          <w:szCs w:val="21"/>
          <w:shd w:val="clear" w:color="auto" w:fill="FFFFFF"/>
        </w:rPr>
        <w:t xml:space="preserve"> </w:t>
      </w:r>
      <w:r>
        <w:rPr>
          <w:rFonts w:ascii="Helvetica" w:hAnsi="Helvetica" w:cs="Helvetica"/>
          <w:sz w:val="21"/>
          <w:szCs w:val="21"/>
          <w:shd w:val="clear" w:color="auto" w:fill="FFFFFF"/>
        </w:rPr>
        <w:t>A</w:t>
      </w:r>
      <w:r>
        <w:rPr>
          <w:rFonts w:ascii="Helvetica" w:hAnsi="Helvetica" w:cs="Helvetica"/>
          <w:b/>
          <w:bCs/>
          <w:color w:val="25282D"/>
          <w:sz w:val="21"/>
          <w:szCs w:val="21"/>
          <w:shd w:val="clear" w:color="auto" w:fill="FFFFFF"/>
        </w:rPr>
        <w:t>ccess Code</w:t>
      </w:r>
      <w:r>
        <w:rPr>
          <w:rFonts w:ascii="Helvetica" w:hAnsi="Helvetica" w:cs="Helvetica"/>
          <w:color w:val="25282D"/>
          <w:sz w:val="21"/>
          <w:szCs w:val="21"/>
          <w:shd w:val="clear" w:color="auto" w:fill="FFFFFF"/>
        </w:rPr>
        <w:t>: 345-014-413</w:t>
      </w:r>
    </w:p>
    <w:p w14:paraId="6536F0CB" w14:textId="77777777" w:rsidR="00D30ECC" w:rsidRDefault="00D30ECC" w:rsidP="00D30ECC">
      <w:pPr>
        <w:jc w:val="center"/>
        <w:rPr>
          <w:rFonts w:ascii="Helvetica" w:hAnsi="Helvetica" w:cs="Helvetica"/>
          <w:color w:val="25282D"/>
          <w:sz w:val="21"/>
          <w:szCs w:val="21"/>
          <w:shd w:val="clear" w:color="auto" w:fill="FFFFFF"/>
        </w:rPr>
      </w:pPr>
    </w:p>
    <w:p w14:paraId="07C07CB5" w14:textId="77777777" w:rsidR="00D30ECC" w:rsidRDefault="00D30ECC" w:rsidP="00D30ECC">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Time:7:31pm</w:t>
      </w:r>
    </w:p>
    <w:p w14:paraId="17CBE943" w14:textId="77777777" w:rsidR="00D30ECC" w:rsidRDefault="00D30ECC" w:rsidP="00D30ECC">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04C07ACC" w14:textId="77777777" w:rsidR="00D30ECC" w:rsidRDefault="00D30ECC" w:rsidP="00D30ECC">
      <w:pPr>
        <w:rPr>
          <w:bCs/>
          <w:sz w:val="22"/>
        </w:rPr>
      </w:pPr>
      <w:r>
        <w:rPr>
          <w:bCs/>
          <w:sz w:val="22"/>
        </w:rPr>
        <w:tab/>
      </w:r>
      <w:r>
        <w:rPr>
          <w:bCs/>
          <w:sz w:val="22"/>
        </w:rPr>
        <w:tab/>
      </w:r>
      <w:r>
        <w:rPr>
          <w:bCs/>
          <w:sz w:val="22"/>
        </w:rPr>
        <w:tab/>
      </w:r>
      <w:r>
        <w:rPr>
          <w:bCs/>
          <w:sz w:val="22"/>
        </w:rPr>
        <w:tab/>
      </w:r>
      <w:r>
        <w:rPr>
          <w:bCs/>
          <w:sz w:val="22"/>
        </w:rPr>
        <w:tab/>
        <w:t>Kathy Gentner, Vice Chairman</w:t>
      </w:r>
    </w:p>
    <w:p w14:paraId="67339436" w14:textId="77777777" w:rsidR="00D30ECC" w:rsidRDefault="00D30ECC" w:rsidP="00D30ECC">
      <w:pPr>
        <w:rPr>
          <w:bCs/>
          <w:sz w:val="22"/>
        </w:rPr>
      </w:pPr>
      <w:r>
        <w:rPr>
          <w:bCs/>
          <w:sz w:val="22"/>
        </w:rPr>
        <w:tab/>
      </w:r>
      <w:r>
        <w:rPr>
          <w:bCs/>
          <w:sz w:val="22"/>
        </w:rPr>
        <w:tab/>
      </w:r>
      <w:r>
        <w:rPr>
          <w:bCs/>
          <w:sz w:val="22"/>
        </w:rPr>
        <w:tab/>
      </w:r>
      <w:r>
        <w:rPr>
          <w:bCs/>
          <w:sz w:val="22"/>
        </w:rPr>
        <w:tab/>
      </w:r>
      <w:r>
        <w:rPr>
          <w:bCs/>
          <w:sz w:val="22"/>
        </w:rPr>
        <w:tab/>
        <w:t>Richard Johnson, Treasurer</w:t>
      </w:r>
    </w:p>
    <w:p w14:paraId="40C9CCFC" w14:textId="77777777" w:rsidR="00D30ECC" w:rsidRDefault="00D30ECC" w:rsidP="00D30ECC">
      <w:pPr>
        <w:rPr>
          <w:bCs/>
          <w:sz w:val="22"/>
        </w:rPr>
      </w:pPr>
      <w:r>
        <w:rPr>
          <w:bCs/>
          <w:sz w:val="22"/>
        </w:rPr>
        <w:tab/>
      </w:r>
      <w:r>
        <w:rPr>
          <w:bCs/>
          <w:sz w:val="22"/>
        </w:rPr>
        <w:tab/>
      </w:r>
      <w:r>
        <w:rPr>
          <w:bCs/>
          <w:sz w:val="22"/>
        </w:rPr>
        <w:tab/>
      </w:r>
      <w:r>
        <w:rPr>
          <w:bCs/>
          <w:sz w:val="22"/>
        </w:rPr>
        <w:tab/>
      </w:r>
      <w:r>
        <w:rPr>
          <w:bCs/>
          <w:sz w:val="22"/>
        </w:rPr>
        <w:tab/>
        <w:t>Peter Cox, Road Master</w:t>
      </w:r>
    </w:p>
    <w:p w14:paraId="18C9B292" w14:textId="77777777" w:rsidR="00D30ECC" w:rsidRDefault="00D30ECC" w:rsidP="00D30ECC">
      <w:pPr>
        <w:rPr>
          <w:bCs/>
          <w:sz w:val="22"/>
        </w:rPr>
      </w:pPr>
      <w:r>
        <w:rPr>
          <w:bCs/>
          <w:sz w:val="22"/>
        </w:rPr>
        <w:tab/>
      </w:r>
      <w:r>
        <w:rPr>
          <w:bCs/>
          <w:sz w:val="22"/>
        </w:rPr>
        <w:tab/>
      </w:r>
      <w:r>
        <w:rPr>
          <w:bCs/>
          <w:sz w:val="22"/>
        </w:rPr>
        <w:tab/>
      </w:r>
      <w:r>
        <w:rPr>
          <w:bCs/>
          <w:sz w:val="22"/>
        </w:rPr>
        <w:tab/>
      </w:r>
      <w:r>
        <w:rPr>
          <w:bCs/>
          <w:sz w:val="22"/>
        </w:rPr>
        <w:tab/>
        <w:t>Danielle Cox, Administrator/Secretary</w:t>
      </w:r>
    </w:p>
    <w:p w14:paraId="0CD44869" w14:textId="77777777" w:rsidR="00D30ECC" w:rsidRDefault="00D30ECC" w:rsidP="00D30ECC">
      <w:pPr>
        <w:rPr>
          <w:bCs/>
          <w:sz w:val="22"/>
        </w:rPr>
      </w:pPr>
      <w:r>
        <w:rPr>
          <w:bCs/>
          <w:sz w:val="22"/>
        </w:rPr>
        <w:tab/>
      </w:r>
      <w:r>
        <w:rPr>
          <w:bCs/>
          <w:sz w:val="22"/>
        </w:rPr>
        <w:tab/>
      </w:r>
      <w:r>
        <w:rPr>
          <w:bCs/>
          <w:sz w:val="22"/>
        </w:rPr>
        <w:tab/>
      </w:r>
      <w:r>
        <w:rPr>
          <w:bCs/>
          <w:sz w:val="22"/>
        </w:rPr>
        <w:tab/>
      </w:r>
      <w:r>
        <w:rPr>
          <w:bCs/>
          <w:sz w:val="22"/>
        </w:rPr>
        <w:tab/>
        <w:t>Frank D’Amore Solicitor</w:t>
      </w:r>
    </w:p>
    <w:p w14:paraId="46EA8E8E" w14:textId="77777777" w:rsidR="00D30ECC" w:rsidRDefault="00D30ECC" w:rsidP="00D30ECC">
      <w:pPr>
        <w:rPr>
          <w:bCs/>
          <w:sz w:val="22"/>
        </w:rPr>
      </w:pPr>
      <w:r>
        <w:rPr>
          <w:bCs/>
          <w:sz w:val="22"/>
        </w:rPr>
        <w:tab/>
      </w:r>
      <w:r>
        <w:rPr>
          <w:bCs/>
          <w:sz w:val="22"/>
        </w:rPr>
        <w:tab/>
      </w:r>
      <w:r>
        <w:rPr>
          <w:bCs/>
          <w:sz w:val="22"/>
        </w:rPr>
        <w:tab/>
      </w:r>
      <w:r>
        <w:rPr>
          <w:bCs/>
          <w:sz w:val="22"/>
        </w:rPr>
        <w:tab/>
      </w:r>
      <w:r>
        <w:rPr>
          <w:bCs/>
          <w:sz w:val="22"/>
        </w:rPr>
        <w:tab/>
      </w:r>
    </w:p>
    <w:p w14:paraId="2F6BB015" w14:textId="77777777" w:rsidR="00D30ECC" w:rsidRDefault="00D30ECC" w:rsidP="00D30ECC">
      <w:pPr>
        <w:spacing w:line="360" w:lineRule="auto"/>
        <w:rPr>
          <w:bCs/>
          <w:sz w:val="22"/>
        </w:rPr>
      </w:pPr>
      <w:r>
        <w:rPr>
          <w:bCs/>
          <w:sz w:val="22"/>
        </w:rPr>
        <w:t xml:space="preserve">Absent: Ed Child, Zoning Officer  </w:t>
      </w:r>
    </w:p>
    <w:p w14:paraId="514EEEF1" w14:textId="7FFB46F6" w:rsidR="00D30ECC" w:rsidRDefault="00D30ECC" w:rsidP="00D30ECC">
      <w:pPr>
        <w:rPr>
          <w:bCs/>
          <w:sz w:val="22"/>
        </w:rPr>
      </w:pPr>
      <w:r>
        <w:rPr>
          <w:bCs/>
          <w:sz w:val="22"/>
        </w:rPr>
        <w:t>Approval of  Minutes from April 12</w:t>
      </w:r>
      <w:r w:rsidRPr="00D30ECC">
        <w:rPr>
          <w:bCs/>
          <w:sz w:val="22"/>
          <w:vertAlign w:val="superscript"/>
        </w:rPr>
        <w:t>th</w:t>
      </w:r>
      <w:r>
        <w:rPr>
          <w:bCs/>
          <w:sz w:val="22"/>
        </w:rPr>
        <w:t>, 2022, regular meeting. Motion by KG, second by RJ Vote 3-0-0</w:t>
      </w:r>
    </w:p>
    <w:p w14:paraId="5C31812B" w14:textId="0723C642" w:rsidR="00D30ECC" w:rsidRDefault="00D30ECC" w:rsidP="00D30ECC">
      <w:pPr>
        <w:rPr>
          <w:bCs/>
          <w:sz w:val="22"/>
        </w:rPr>
      </w:pPr>
      <w:r>
        <w:rPr>
          <w:bCs/>
          <w:sz w:val="22"/>
        </w:rPr>
        <w:t>Approval of  Monthly Financial Report as of April 30</w:t>
      </w:r>
      <w:r w:rsidRPr="00D30ECC">
        <w:rPr>
          <w:bCs/>
          <w:sz w:val="22"/>
          <w:vertAlign w:val="superscript"/>
        </w:rPr>
        <w:t>th</w:t>
      </w:r>
      <w:r>
        <w:rPr>
          <w:bCs/>
          <w:sz w:val="22"/>
        </w:rPr>
        <w:t xml:space="preserve">, 2022, Motion by KG, second by RJ  </w:t>
      </w:r>
    </w:p>
    <w:p w14:paraId="723544DB" w14:textId="77777777" w:rsidR="00D30ECC" w:rsidRDefault="00D30ECC" w:rsidP="00D30ECC">
      <w:pPr>
        <w:rPr>
          <w:bCs/>
          <w:sz w:val="22"/>
        </w:rPr>
      </w:pPr>
      <w:r>
        <w:rPr>
          <w:bCs/>
          <w:sz w:val="22"/>
        </w:rPr>
        <w:t>Vote: 3-0-0</w:t>
      </w:r>
    </w:p>
    <w:p w14:paraId="009F7787" w14:textId="205AFF23" w:rsidR="00D30ECC" w:rsidRDefault="00D30ECC" w:rsidP="00D30ECC">
      <w:pPr>
        <w:rPr>
          <w:bCs/>
          <w:sz w:val="22"/>
        </w:rPr>
      </w:pPr>
      <w:r>
        <w:rPr>
          <w:bCs/>
          <w:sz w:val="22"/>
        </w:rPr>
        <w:t xml:space="preserve">Approval of Accounts Payable/Payroll as of May 10th , 2022. Motion by KG, second by RJ  </w:t>
      </w:r>
    </w:p>
    <w:p w14:paraId="00B9342A" w14:textId="77777777" w:rsidR="00D30ECC" w:rsidRDefault="00D30ECC" w:rsidP="00D30ECC">
      <w:pPr>
        <w:rPr>
          <w:bCs/>
          <w:sz w:val="22"/>
        </w:rPr>
      </w:pPr>
      <w:r>
        <w:rPr>
          <w:bCs/>
          <w:sz w:val="22"/>
        </w:rPr>
        <w:t>Vote: 3-0-0</w:t>
      </w:r>
    </w:p>
    <w:p w14:paraId="5C12D2A0" w14:textId="7E48B880" w:rsidR="00D30ECC" w:rsidRDefault="00D30ECC" w:rsidP="00D30ECC">
      <w:pPr>
        <w:rPr>
          <w:bCs/>
          <w:sz w:val="22"/>
        </w:rPr>
      </w:pPr>
      <w:r>
        <w:rPr>
          <w:bCs/>
          <w:sz w:val="22"/>
        </w:rPr>
        <w:t>Approval of Accounts Payable for Escrow as of May 10</w:t>
      </w:r>
      <w:r w:rsidRPr="00D30ECC">
        <w:rPr>
          <w:bCs/>
          <w:sz w:val="22"/>
          <w:vertAlign w:val="superscript"/>
        </w:rPr>
        <w:t>th</w:t>
      </w:r>
      <w:r>
        <w:rPr>
          <w:bCs/>
          <w:sz w:val="22"/>
        </w:rPr>
        <w:t xml:space="preserve">, 2022, Motion by KG second by RJ </w:t>
      </w:r>
    </w:p>
    <w:p w14:paraId="59271F46" w14:textId="5EC72E73" w:rsidR="00D30ECC" w:rsidRDefault="00D30ECC" w:rsidP="00D30ECC">
      <w:pPr>
        <w:rPr>
          <w:bCs/>
          <w:sz w:val="22"/>
        </w:rPr>
      </w:pPr>
      <w:r>
        <w:rPr>
          <w:bCs/>
          <w:sz w:val="22"/>
        </w:rPr>
        <w:t>Vote 3-0-0</w:t>
      </w:r>
    </w:p>
    <w:p w14:paraId="1A4DCDA4" w14:textId="62DC89AA" w:rsidR="00D30ECC" w:rsidRDefault="00D30ECC" w:rsidP="00D30ECC">
      <w:pPr>
        <w:rPr>
          <w:bCs/>
          <w:sz w:val="22"/>
        </w:rPr>
      </w:pPr>
    </w:p>
    <w:p w14:paraId="5A05A93C" w14:textId="0335AD38" w:rsidR="00F72533" w:rsidRDefault="00D64A4D" w:rsidP="00D30ECC">
      <w:pPr>
        <w:rPr>
          <w:bCs/>
          <w:sz w:val="22"/>
          <w:szCs w:val="22"/>
        </w:rPr>
      </w:pPr>
      <w:r w:rsidRPr="00F72533">
        <w:rPr>
          <w:b/>
          <w:sz w:val="22"/>
          <w:szCs w:val="22"/>
        </w:rPr>
        <w:t>Motion</w:t>
      </w:r>
      <w:r>
        <w:rPr>
          <w:bCs/>
          <w:sz w:val="22"/>
          <w:szCs w:val="22"/>
        </w:rPr>
        <w:t xml:space="preserve"> to Advertise EAC ordinance 2022-02. K. Gentner discussed what the law requires. Admin brought up zoning </w:t>
      </w:r>
      <w:r w:rsidR="00F72533">
        <w:rPr>
          <w:bCs/>
          <w:sz w:val="22"/>
          <w:szCs w:val="22"/>
        </w:rPr>
        <w:t>officer’s</w:t>
      </w:r>
      <w:r>
        <w:rPr>
          <w:bCs/>
          <w:sz w:val="22"/>
          <w:szCs w:val="22"/>
        </w:rPr>
        <w:t xml:space="preserve"> comments that were emailed to the board and EAC chairman. D. Juall asked if the review was in place of or in addition to the forestry review requirements. EA</w:t>
      </w:r>
      <w:r w:rsidR="00F72533">
        <w:rPr>
          <w:bCs/>
          <w:sz w:val="22"/>
          <w:szCs w:val="22"/>
        </w:rPr>
        <w:t>C</w:t>
      </w:r>
      <w:r>
        <w:rPr>
          <w:bCs/>
          <w:sz w:val="22"/>
          <w:szCs w:val="22"/>
        </w:rPr>
        <w:t xml:space="preserve"> review is in addition to</w:t>
      </w:r>
      <w:r w:rsidR="00F72533">
        <w:rPr>
          <w:bCs/>
          <w:sz w:val="22"/>
          <w:szCs w:val="22"/>
        </w:rPr>
        <w:t xml:space="preserve"> the requirements in the zoning ordinance. Motion by BM 2</w:t>
      </w:r>
      <w:r w:rsidR="00F72533" w:rsidRPr="00F72533">
        <w:rPr>
          <w:bCs/>
          <w:sz w:val="22"/>
          <w:szCs w:val="22"/>
          <w:vertAlign w:val="superscript"/>
        </w:rPr>
        <w:t>nd</w:t>
      </w:r>
      <w:r w:rsidR="00F72533">
        <w:rPr>
          <w:bCs/>
          <w:sz w:val="22"/>
          <w:szCs w:val="22"/>
        </w:rPr>
        <w:t xml:space="preserve"> by RJ Vote 3-0-0</w:t>
      </w:r>
    </w:p>
    <w:p w14:paraId="6B52A388" w14:textId="0EB1E75E" w:rsidR="00D30ECC" w:rsidRDefault="00D30ECC" w:rsidP="00D30ECC">
      <w:pPr>
        <w:rPr>
          <w:bCs/>
          <w:sz w:val="22"/>
          <w:szCs w:val="22"/>
          <w:u w:val="single"/>
        </w:rPr>
      </w:pPr>
      <w:r>
        <w:rPr>
          <w:bCs/>
          <w:sz w:val="22"/>
          <w:szCs w:val="22"/>
        </w:rPr>
        <w:tab/>
      </w:r>
      <w:r>
        <w:rPr>
          <w:bCs/>
          <w:sz w:val="22"/>
          <w:szCs w:val="22"/>
        </w:rPr>
        <w:tab/>
      </w:r>
      <w:r>
        <w:rPr>
          <w:bCs/>
          <w:sz w:val="22"/>
          <w:szCs w:val="22"/>
        </w:rPr>
        <w:tab/>
      </w:r>
      <w:r>
        <w:rPr>
          <w:bCs/>
          <w:sz w:val="22"/>
          <w:szCs w:val="22"/>
        </w:rPr>
        <w:tab/>
      </w:r>
    </w:p>
    <w:p w14:paraId="5C587D7C" w14:textId="295575F8" w:rsidR="00D30ECC" w:rsidRDefault="00F72533" w:rsidP="00D30ECC">
      <w:pPr>
        <w:rPr>
          <w:bCs/>
          <w:sz w:val="22"/>
          <w:szCs w:val="22"/>
        </w:rPr>
      </w:pPr>
      <w:r w:rsidRPr="00F72533">
        <w:rPr>
          <w:b/>
          <w:sz w:val="22"/>
          <w:szCs w:val="22"/>
        </w:rPr>
        <w:t>Building Discussion</w:t>
      </w:r>
      <w:r>
        <w:rPr>
          <w:b/>
          <w:sz w:val="22"/>
          <w:szCs w:val="22"/>
        </w:rPr>
        <w:t xml:space="preserve"> </w:t>
      </w:r>
      <w:r>
        <w:rPr>
          <w:bCs/>
          <w:sz w:val="22"/>
          <w:szCs w:val="22"/>
        </w:rPr>
        <w:t xml:space="preserve">Roadmaster is currently checking prices for a new building for the 2023 budget. He is waiting on pole barn estimates from 3 vendors/contractors. </w:t>
      </w:r>
    </w:p>
    <w:p w14:paraId="4E9B738D" w14:textId="77777777" w:rsidR="00AC27D7" w:rsidRPr="00F72533" w:rsidRDefault="00AC27D7" w:rsidP="00D30ECC">
      <w:pPr>
        <w:rPr>
          <w:bCs/>
          <w:sz w:val="22"/>
          <w:szCs w:val="22"/>
        </w:rPr>
      </w:pPr>
    </w:p>
    <w:p w14:paraId="49D2D93C" w14:textId="3CACB480" w:rsidR="00D30ECC" w:rsidRDefault="00D30ECC" w:rsidP="00D30ECC">
      <w:pPr>
        <w:rPr>
          <w:bCs/>
          <w:sz w:val="22"/>
          <w:szCs w:val="22"/>
        </w:rPr>
      </w:pPr>
      <w:r w:rsidRPr="00F72533">
        <w:rPr>
          <w:b/>
          <w:sz w:val="22"/>
          <w:szCs w:val="22"/>
        </w:rPr>
        <w:t>Motion</w:t>
      </w:r>
      <w:r>
        <w:rPr>
          <w:bCs/>
          <w:sz w:val="22"/>
          <w:szCs w:val="22"/>
        </w:rPr>
        <w:t xml:space="preserve"> to </w:t>
      </w:r>
      <w:r w:rsidR="00F72533">
        <w:rPr>
          <w:bCs/>
          <w:sz w:val="22"/>
          <w:szCs w:val="22"/>
        </w:rPr>
        <w:t>approve purchasing radio accessories not to exceed the remaining budget balance of</w:t>
      </w:r>
      <w:r w:rsidR="00AC27D7">
        <w:rPr>
          <w:bCs/>
          <w:sz w:val="22"/>
          <w:szCs w:val="22"/>
        </w:rPr>
        <w:t xml:space="preserve"> $901.12</w:t>
      </w:r>
      <w:r>
        <w:rPr>
          <w:bCs/>
          <w:sz w:val="22"/>
          <w:szCs w:val="22"/>
        </w:rPr>
        <w:t xml:space="preserve"> Motion by </w:t>
      </w:r>
      <w:r w:rsidR="00AC27D7">
        <w:rPr>
          <w:bCs/>
          <w:sz w:val="22"/>
          <w:szCs w:val="22"/>
        </w:rPr>
        <w:t>KG</w:t>
      </w:r>
      <w:r>
        <w:rPr>
          <w:bCs/>
          <w:sz w:val="22"/>
          <w:szCs w:val="22"/>
        </w:rPr>
        <w:t xml:space="preserve"> second by </w:t>
      </w:r>
      <w:r w:rsidR="00AC27D7">
        <w:rPr>
          <w:bCs/>
          <w:sz w:val="22"/>
          <w:szCs w:val="22"/>
        </w:rPr>
        <w:t>RJ</w:t>
      </w:r>
      <w:r>
        <w:rPr>
          <w:bCs/>
          <w:sz w:val="22"/>
          <w:szCs w:val="22"/>
        </w:rPr>
        <w:t xml:space="preserve"> vote 3-0-0</w:t>
      </w:r>
    </w:p>
    <w:p w14:paraId="489568E4" w14:textId="77777777" w:rsidR="00AC27D7" w:rsidRDefault="00AC27D7" w:rsidP="00D30ECC">
      <w:pPr>
        <w:rPr>
          <w:bCs/>
          <w:sz w:val="22"/>
          <w:szCs w:val="22"/>
        </w:rPr>
      </w:pPr>
    </w:p>
    <w:p w14:paraId="38E4AECF" w14:textId="0603D4F2" w:rsidR="00D30ECC" w:rsidRDefault="00AC27D7" w:rsidP="00D30ECC">
      <w:pPr>
        <w:rPr>
          <w:bCs/>
          <w:sz w:val="22"/>
          <w:szCs w:val="22"/>
        </w:rPr>
      </w:pPr>
      <w:r w:rsidRPr="00AC27D7">
        <w:rPr>
          <w:b/>
          <w:sz w:val="22"/>
          <w:szCs w:val="22"/>
        </w:rPr>
        <w:t>Concreate</w:t>
      </w:r>
      <w:r>
        <w:rPr>
          <w:bCs/>
          <w:sz w:val="22"/>
          <w:szCs w:val="22"/>
        </w:rPr>
        <w:t xml:space="preserve"> Block painting has been tabled for the time being due to the price being higher then the $500 budget as well as questions on who will be performing the work. Chairman Millett would like township volunteers to paint it. </w:t>
      </w:r>
    </w:p>
    <w:p w14:paraId="5C0CEE34" w14:textId="77777777" w:rsidR="00AC27D7" w:rsidRDefault="00AC27D7" w:rsidP="00D30ECC">
      <w:pPr>
        <w:rPr>
          <w:bCs/>
          <w:sz w:val="22"/>
          <w:szCs w:val="22"/>
        </w:rPr>
      </w:pPr>
    </w:p>
    <w:p w14:paraId="38131723" w14:textId="29E9591C" w:rsidR="00D30ECC" w:rsidRDefault="00D30ECC" w:rsidP="00D30ECC">
      <w:pPr>
        <w:rPr>
          <w:bCs/>
          <w:sz w:val="22"/>
          <w:szCs w:val="22"/>
        </w:rPr>
      </w:pPr>
      <w:r w:rsidRPr="001D6484">
        <w:rPr>
          <w:b/>
          <w:sz w:val="22"/>
          <w:szCs w:val="22"/>
        </w:rPr>
        <w:t>Motion</w:t>
      </w:r>
      <w:r>
        <w:rPr>
          <w:bCs/>
          <w:sz w:val="22"/>
          <w:szCs w:val="22"/>
        </w:rPr>
        <w:t xml:space="preserve"> to </w:t>
      </w:r>
      <w:r w:rsidR="001D6484">
        <w:rPr>
          <w:bCs/>
          <w:sz w:val="22"/>
          <w:szCs w:val="22"/>
        </w:rPr>
        <w:t xml:space="preserve">approve the Kugelmass Escrow and Stormwater Management Agreement </w:t>
      </w:r>
      <w:r>
        <w:rPr>
          <w:bCs/>
          <w:sz w:val="22"/>
          <w:szCs w:val="22"/>
        </w:rPr>
        <w:t>. Motion by RJ 2</w:t>
      </w:r>
      <w:r w:rsidRPr="00AC05D2">
        <w:rPr>
          <w:bCs/>
          <w:sz w:val="22"/>
          <w:szCs w:val="22"/>
          <w:vertAlign w:val="superscript"/>
        </w:rPr>
        <w:t>nd</w:t>
      </w:r>
      <w:r>
        <w:rPr>
          <w:bCs/>
          <w:sz w:val="22"/>
          <w:szCs w:val="22"/>
        </w:rPr>
        <w:t xml:space="preserve"> by KG Vote 3-0-0</w:t>
      </w:r>
    </w:p>
    <w:p w14:paraId="535BB589" w14:textId="00502768" w:rsidR="00EF236E" w:rsidRDefault="00D30ECC" w:rsidP="00D30ECC">
      <w:pPr>
        <w:rPr>
          <w:bCs/>
          <w:sz w:val="22"/>
          <w:szCs w:val="22"/>
        </w:rPr>
      </w:pPr>
      <w:r w:rsidRPr="008D3DA8">
        <w:rPr>
          <w:b/>
          <w:sz w:val="22"/>
          <w:szCs w:val="22"/>
        </w:rPr>
        <w:t>Motion</w:t>
      </w:r>
      <w:r>
        <w:rPr>
          <w:bCs/>
          <w:sz w:val="22"/>
          <w:szCs w:val="22"/>
        </w:rPr>
        <w:t xml:space="preserve"> </w:t>
      </w:r>
      <w:r w:rsidR="008D3DA8">
        <w:rPr>
          <w:bCs/>
          <w:sz w:val="22"/>
          <w:szCs w:val="22"/>
        </w:rPr>
        <w:t>to approve the purchase of a 7’ box blade from Ringo Hill Far</w:t>
      </w:r>
      <w:r w:rsidR="00EF236E">
        <w:rPr>
          <w:bCs/>
          <w:sz w:val="22"/>
          <w:szCs w:val="22"/>
        </w:rPr>
        <w:t>ms for $1575.00</w:t>
      </w:r>
      <w:r>
        <w:rPr>
          <w:bCs/>
          <w:sz w:val="22"/>
          <w:szCs w:val="22"/>
        </w:rPr>
        <w:t>.</w:t>
      </w:r>
      <w:r w:rsidR="00EF236E">
        <w:rPr>
          <w:bCs/>
          <w:sz w:val="22"/>
          <w:szCs w:val="22"/>
        </w:rPr>
        <w:t xml:space="preserve"> Blade will be used as an attachment for leveling dirt roads</w:t>
      </w:r>
      <w:r>
        <w:rPr>
          <w:bCs/>
          <w:sz w:val="22"/>
          <w:szCs w:val="22"/>
        </w:rPr>
        <w:t xml:space="preserve"> Motion by RJ 2</w:t>
      </w:r>
      <w:r w:rsidRPr="00F97E72">
        <w:rPr>
          <w:bCs/>
          <w:sz w:val="22"/>
          <w:szCs w:val="22"/>
          <w:vertAlign w:val="superscript"/>
        </w:rPr>
        <w:t>nd</w:t>
      </w:r>
      <w:r>
        <w:rPr>
          <w:bCs/>
          <w:sz w:val="22"/>
          <w:szCs w:val="22"/>
        </w:rPr>
        <w:t xml:space="preserve"> by KG vote 3-0-0</w:t>
      </w:r>
    </w:p>
    <w:p w14:paraId="678208A9" w14:textId="0C2BDF03" w:rsidR="00D30ECC" w:rsidRDefault="00D30ECC" w:rsidP="00D30ECC">
      <w:pPr>
        <w:rPr>
          <w:bCs/>
          <w:sz w:val="22"/>
          <w:szCs w:val="22"/>
        </w:rPr>
      </w:pPr>
      <w:r w:rsidRPr="00EF236E">
        <w:rPr>
          <w:b/>
          <w:sz w:val="22"/>
          <w:szCs w:val="22"/>
        </w:rPr>
        <w:t>Motion</w:t>
      </w:r>
      <w:r>
        <w:rPr>
          <w:bCs/>
          <w:sz w:val="22"/>
          <w:szCs w:val="22"/>
        </w:rPr>
        <w:t xml:space="preserve"> made to</w:t>
      </w:r>
      <w:r w:rsidR="00EF236E">
        <w:rPr>
          <w:bCs/>
          <w:sz w:val="22"/>
          <w:szCs w:val="22"/>
        </w:rPr>
        <w:t xml:space="preserve"> place a stormwater 24in drop box on Sunny side Road for $1150.00 Motion by KG 2</w:t>
      </w:r>
      <w:r w:rsidR="00EF236E" w:rsidRPr="00EF236E">
        <w:rPr>
          <w:bCs/>
          <w:sz w:val="22"/>
          <w:szCs w:val="22"/>
          <w:vertAlign w:val="superscript"/>
        </w:rPr>
        <w:t>nd</w:t>
      </w:r>
      <w:r w:rsidR="00EF236E">
        <w:rPr>
          <w:bCs/>
          <w:sz w:val="22"/>
          <w:szCs w:val="22"/>
        </w:rPr>
        <w:t xml:space="preserve"> by RJ Vote 3-0-0</w:t>
      </w:r>
    </w:p>
    <w:p w14:paraId="0C7518A6" w14:textId="225857EC" w:rsidR="00D30ECC" w:rsidRDefault="00D30ECC" w:rsidP="00D30ECC">
      <w:pPr>
        <w:rPr>
          <w:bCs/>
          <w:sz w:val="22"/>
          <w:szCs w:val="22"/>
        </w:rPr>
      </w:pPr>
      <w:r w:rsidRPr="00EF236E">
        <w:rPr>
          <w:b/>
          <w:sz w:val="22"/>
          <w:szCs w:val="22"/>
        </w:rPr>
        <w:t>Motion</w:t>
      </w:r>
      <w:r>
        <w:rPr>
          <w:bCs/>
          <w:sz w:val="22"/>
          <w:szCs w:val="22"/>
        </w:rPr>
        <w:t xml:space="preserve"> made</w:t>
      </w:r>
      <w:r w:rsidR="006C2AC0">
        <w:rPr>
          <w:bCs/>
          <w:sz w:val="22"/>
          <w:szCs w:val="22"/>
        </w:rPr>
        <w:t xml:space="preserve"> to</w:t>
      </w:r>
      <w:r>
        <w:rPr>
          <w:bCs/>
          <w:sz w:val="22"/>
          <w:szCs w:val="22"/>
        </w:rPr>
        <w:t xml:space="preserve"> </w:t>
      </w:r>
      <w:r w:rsidR="00EF236E">
        <w:rPr>
          <w:bCs/>
          <w:sz w:val="22"/>
          <w:szCs w:val="22"/>
        </w:rPr>
        <w:t xml:space="preserve">accept </w:t>
      </w:r>
      <w:r w:rsidR="006C2AC0">
        <w:rPr>
          <w:bCs/>
          <w:sz w:val="22"/>
          <w:szCs w:val="22"/>
        </w:rPr>
        <w:t>Business PC consultant’s</w:t>
      </w:r>
      <w:r w:rsidR="00EF236E">
        <w:rPr>
          <w:bCs/>
          <w:sz w:val="22"/>
          <w:szCs w:val="22"/>
        </w:rPr>
        <w:t xml:space="preserve"> estimate for $685.00 to install wireless bridges and wireless </w:t>
      </w:r>
      <w:r w:rsidR="006C2AC0">
        <w:rPr>
          <w:bCs/>
          <w:sz w:val="22"/>
          <w:szCs w:val="22"/>
        </w:rPr>
        <w:t>access</w:t>
      </w:r>
      <w:r w:rsidR="00EF236E">
        <w:rPr>
          <w:bCs/>
          <w:sz w:val="22"/>
          <w:szCs w:val="22"/>
        </w:rPr>
        <w:t xml:space="preserve"> point in the Mill. Motion by KG </w:t>
      </w:r>
      <w:r w:rsidR="006C2AC0">
        <w:rPr>
          <w:bCs/>
          <w:sz w:val="22"/>
          <w:szCs w:val="22"/>
        </w:rPr>
        <w:t>2</w:t>
      </w:r>
      <w:r w:rsidR="00EF236E">
        <w:rPr>
          <w:bCs/>
          <w:sz w:val="22"/>
          <w:szCs w:val="22"/>
        </w:rPr>
        <w:t xml:space="preserve">nd by RJ vote 3-0-0 </w:t>
      </w:r>
      <w:r>
        <w:rPr>
          <w:bCs/>
          <w:sz w:val="22"/>
          <w:szCs w:val="22"/>
        </w:rPr>
        <w:t>.</w:t>
      </w:r>
    </w:p>
    <w:p w14:paraId="033F518E" w14:textId="77777777" w:rsidR="00D30ECC" w:rsidRDefault="00D30ECC" w:rsidP="00D30ECC">
      <w:pPr>
        <w:rPr>
          <w:bCs/>
          <w:sz w:val="22"/>
          <w:szCs w:val="22"/>
        </w:rPr>
      </w:pPr>
    </w:p>
    <w:p w14:paraId="3ADF8E7D" w14:textId="77777777" w:rsidR="00D30ECC" w:rsidRDefault="00D30ECC" w:rsidP="00D30ECC">
      <w:pPr>
        <w:rPr>
          <w:bCs/>
          <w:sz w:val="22"/>
          <w:szCs w:val="22"/>
        </w:rPr>
      </w:pPr>
    </w:p>
    <w:p w14:paraId="5D51E4B0" w14:textId="7FE26344" w:rsidR="00D30ECC" w:rsidRDefault="006C2AC0" w:rsidP="00D30ECC">
      <w:pPr>
        <w:rPr>
          <w:bCs/>
          <w:sz w:val="22"/>
          <w:szCs w:val="22"/>
        </w:rPr>
      </w:pPr>
      <w:r w:rsidRPr="00BD12EB">
        <w:rPr>
          <w:b/>
          <w:sz w:val="22"/>
          <w:szCs w:val="22"/>
          <w:u w:val="single"/>
        </w:rPr>
        <w:lastRenderedPageBreak/>
        <w:t>Bridge 226</w:t>
      </w:r>
      <w:r w:rsidR="00D30ECC">
        <w:rPr>
          <w:bCs/>
          <w:sz w:val="22"/>
          <w:szCs w:val="22"/>
          <w:u w:val="single"/>
        </w:rPr>
        <w:t>:</w:t>
      </w:r>
      <w:r w:rsidR="00D30ECC">
        <w:rPr>
          <w:bCs/>
          <w:sz w:val="22"/>
          <w:szCs w:val="22"/>
        </w:rPr>
        <w:t xml:space="preserve"> </w:t>
      </w:r>
      <w:r>
        <w:rPr>
          <w:bCs/>
          <w:sz w:val="22"/>
          <w:szCs w:val="22"/>
        </w:rPr>
        <w:t>Update for EAC Chairman D. Juall</w:t>
      </w:r>
      <w:r w:rsidR="00D30ECC">
        <w:rPr>
          <w:bCs/>
          <w:sz w:val="22"/>
          <w:szCs w:val="22"/>
        </w:rPr>
        <w:t>.</w:t>
      </w:r>
      <w:r>
        <w:rPr>
          <w:bCs/>
          <w:sz w:val="22"/>
          <w:szCs w:val="22"/>
        </w:rPr>
        <w:t xml:space="preserve"> David went over project details with Kevin Spencer director of operations for Bucks County. No bid proposals yet. Some concerns are </w:t>
      </w:r>
      <w:r w:rsidR="00041C76">
        <w:rPr>
          <w:bCs/>
          <w:sz w:val="22"/>
          <w:szCs w:val="22"/>
        </w:rPr>
        <w:t>number</w:t>
      </w:r>
      <w:r>
        <w:rPr>
          <w:bCs/>
          <w:sz w:val="22"/>
          <w:szCs w:val="22"/>
        </w:rPr>
        <w:t xml:space="preserve"> of trees being removed and how they will be replaced, access road that is being built and how it will be restored once they are done using the road. Stream gage station will not be </w:t>
      </w:r>
      <w:r w:rsidR="00041C76">
        <w:rPr>
          <w:bCs/>
          <w:sz w:val="22"/>
          <w:szCs w:val="22"/>
        </w:rPr>
        <w:t xml:space="preserve">affected. Pipe for monitor station needs replaced, Bucks County is ok with EAC asking the winning contractor for </w:t>
      </w:r>
      <w:r w:rsidR="00BD12EB">
        <w:rPr>
          <w:bCs/>
          <w:sz w:val="22"/>
          <w:szCs w:val="22"/>
        </w:rPr>
        <w:t>an</w:t>
      </w:r>
      <w:r w:rsidR="00041C76">
        <w:rPr>
          <w:bCs/>
          <w:sz w:val="22"/>
          <w:szCs w:val="22"/>
        </w:rPr>
        <w:t xml:space="preserve"> estimate on replacing it. Durham will be invited to a pre-construction meeting when it is scheduled. </w:t>
      </w:r>
      <w:r w:rsidR="00BD12EB">
        <w:rPr>
          <w:bCs/>
          <w:sz w:val="22"/>
          <w:szCs w:val="22"/>
        </w:rPr>
        <w:t>Oleksa reported finding a center column with the carving of “Wiser 1882”</w:t>
      </w:r>
    </w:p>
    <w:p w14:paraId="2B071E64" w14:textId="099E4AAA" w:rsidR="00BD12EB" w:rsidRDefault="00BD12EB" w:rsidP="00D30ECC">
      <w:pPr>
        <w:rPr>
          <w:bCs/>
          <w:sz w:val="22"/>
          <w:szCs w:val="22"/>
        </w:rPr>
      </w:pPr>
      <w:r w:rsidRPr="00BD12EB">
        <w:rPr>
          <w:b/>
          <w:sz w:val="22"/>
          <w:szCs w:val="22"/>
          <w:u w:val="single"/>
        </w:rPr>
        <w:t>UBREMS</w:t>
      </w:r>
      <w:r>
        <w:rPr>
          <w:b/>
          <w:sz w:val="22"/>
          <w:szCs w:val="22"/>
          <w:u w:val="single"/>
        </w:rPr>
        <w:t xml:space="preserve"> </w:t>
      </w:r>
      <w:r>
        <w:rPr>
          <w:bCs/>
          <w:sz w:val="22"/>
          <w:szCs w:val="22"/>
        </w:rPr>
        <w:t>Admin read 2021 call report 55 calls in the township. A. Mill was appointed by the UBREMS to their board as the Durham Township rep.</w:t>
      </w:r>
    </w:p>
    <w:p w14:paraId="18A2FED4" w14:textId="5336B80D" w:rsidR="00BD12EB" w:rsidRPr="00BD12EB" w:rsidRDefault="00BD12EB" w:rsidP="00D30ECC">
      <w:pPr>
        <w:rPr>
          <w:bCs/>
          <w:sz w:val="22"/>
          <w:szCs w:val="22"/>
        </w:rPr>
      </w:pPr>
      <w:r w:rsidRPr="00AE5399">
        <w:rPr>
          <w:b/>
          <w:sz w:val="22"/>
          <w:szCs w:val="22"/>
          <w:u w:val="single"/>
        </w:rPr>
        <w:t>Fire Comp. Consolidation</w:t>
      </w:r>
      <w:r>
        <w:rPr>
          <w:bCs/>
          <w:sz w:val="22"/>
          <w:szCs w:val="22"/>
        </w:rPr>
        <w:t xml:space="preserve">: </w:t>
      </w:r>
      <w:r w:rsidR="00AE5399">
        <w:rPr>
          <w:bCs/>
          <w:sz w:val="22"/>
          <w:szCs w:val="22"/>
        </w:rPr>
        <w:t xml:space="preserve">President P. Cox reports </w:t>
      </w:r>
      <w:r>
        <w:rPr>
          <w:bCs/>
          <w:sz w:val="22"/>
          <w:szCs w:val="22"/>
        </w:rPr>
        <w:t>Paperwork put on hold at Attorney Generals Office after the possibility of an additional fire company joining Palisades Regional Fire Rescue.</w:t>
      </w:r>
      <w:r w:rsidR="00AE5399">
        <w:rPr>
          <w:bCs/>
          <w:sz w:val="22"/>
          <w:szCs w:val="22"/>
        </w:rPr>
        <w:t xml:space="preserve"> After the Attorney General approves the final step is the Orphans Court. Elections have been </w:t>
      </w:r>
      <w:r w:rsidR="00EE082B">
        <w:rPr>
          <w:bCs/>
          <w:sz w:val="22"/>
          <w:szCs w:val="22"/>
        </w:rPr>
        <w:t>held;</w:t>
      </w:r>
      <w:r w:rsidR="00AE5399">
        <w:rPr>
          <w:bCs/>
          <w:sz w:val="22"/>
          <w:szCs w:val="22"/>
        </w:rPr>
        <w:t xml:space="preserve"> new bylaw</w:t>
      </w:r>
      <w:r w:rsidR="00EE082B">
        <w:rPr>
          <w:bCs/>
          <w:sz w:val="22"/>
          <w:szCs w:val="22"/>
        </w:rPr>
        <w:t>s</w:t>
      </w:r>
      <w:r w:rsidR="00AE5399">
        <w:rPr>
          <w:bCs/>
          <w:sz w:val="22"/>
          <w:szCs w:val="22"/>
        </w:rPr>
        <w:t xml:space="preserve"> approved.</w:t>
      </w:r>
    </w:p>
    <w:p w14:paraId="233DE8EC" w14:textId="39ECBE55" w:rsidR="00D30ECC" w:rsidRDefault="00D30ECC" w:rsidP="00D30ECC">
      <w:pPr>
        <w:rPr>
          <w:bCs/>
          <w:sz w:val="22"/>
          <w:szCs w:val="22"/>
        </w:rPr>
      </w:pPr>
      <w:r w:rsidRPr="00AE5399">
        <w:rPr>
          <w:b/>
          <w:sz w:val="22"/>
          <w:szCs w:val="22"/>
          <w:u w:val="single"/>
        </w:rPr>
        <w:t>Pete Cox, Road Master</w:t>
      </w:r>
      <w:r>
        <w:rPr>
          <w:bCs/>
          <w:sz w:val="22"/>
          <w:szCs w:val="22"/>
        </w:rPr>
        <w:t xml:space="preserve"> : </w:t>
      </w:r>
      <w:r w:rsidR="00AE5399">
        <w:rPr>
          <w:bCs/>
          <w:sz w:val="22"/>
          <w:szCs w:val="22"/>
        </w:rPr>
        <w:t xml:space="preserve">performed tree work on Mine hill, buzz saw, and chipper worked perfectly. Approx. 2 days of tree work left that they </w:t>
      </w:r>
      <w:r w:rsidR="00EE082B">
        <w:rPr>
          <w:bCs/>
          <w:sz w:val="22"/>
          <w:szCs w:val="22"/>
        </w:rPr>
        <w:t>would</w:t>
      </w:r>
      <w:r w:rsidR="00AE5399">
        <w:rPr>
          <w:bCs/>
          <w:sz w:val="22"/>
          <w:szCs w:val="22"/>
        </w:rPr>
        <w:t xml:space="preserve"> come back to once paving projects get underway. Sunny Side Box install almost complete. Kmit meeting 5/11. Cold patching was </w:t>
      </w:r>
      <w:r w:rsidR="00230FED">
        <w:rPr>
          <w:bCs/>
          <w:sz w:val="22"/>
          <w:szCs w:val="22"/>
        </w:rPr>
        <w:t>done,</w:t>
      </w:r>
      <w:r w:rsidR="00AE5399">
        <w:rPr>
          <w:bCs/>
          <w:sz w:val="22"/>
          <w:szCs w:val="22"/>
        </w:rPr>
        <w:t xml:space="preserve"> and they will continue to</w:t>
      </w:r>
      <w:r w:rsidR="00230FED">
        <w:rPr>
          <w:bCs/>
          <w:sz w:val="22"/>
          <w:szCs w:val="22"/>
        </w:rPr>
        <w:t xml:space="preserve"> patch where needed. AMS to start on 5/16 . Switches replaced in the mill. Working on getting caught up on weed whacking intersections/guard rails. </w:t>
      </w:r>
      <w:r w:rsidR="008807E8">
        <w:rPr>
          <w:bCs/>
          <w:sz w:val="22"/>
          <w:szCs w:val="22"/>
        </w:rPr>
        <w:t xml:space="preserve">Road Crew will work 5/17 since paving starts 5/16. </w:t>
      </w:r>
    </w:p>
    <w:p w14:paraId="191D662D" w14:textId="7D023F83" w:rsidR="00D30ECC" w:rsidRDefault="00D30ECC" w:rsidP="00D30ECC">
      <w:pPr>
        <w:rPr>
          <w:bCs/>
          <w:sz w:val="22"/>
          <w:szCs w:val="22"/>
        </w:rPr>
      </w:pPr>
      <w:r w:rsidRPr="00230FED">
        <w:rPr>
          <w:b/>
          <w:sz w:val="22"/>
          <w:szCs w:val="22"/>
          <w:u w:val="single"/>
        </w:rPr>
        <w:t>Zoning/Building</w:t>
      </w:r>
      <w:r>
        <w:rPr>
          <w:bCs/>
          <w:sz w:val="22"/>
          <w:szCs w:val="22"/>
        </w:rPr>
        <w:t>:  Report given by administrator</w:t>
      </w:r>
      <w:r w:rsidR="00230FED">
        <w:rPr>
          <w:bCs/>
          <w:sz w:val="22"/>
          <w:szCs w:val="22"/>
        </w:rPr>
        <w:t>. D.Juall asked about the approval of the Pavlica logging permit without EAC given time to review.</w:t>
      </w:r>
    </w:p>
    <w:p w14:paraId="17E587EB" w14:textId="517FB9F0" w:rsidR="00D30ECC" w:rsidRDefault="00D30ECC" w:rsidP="00D30ECC">
      <w:pPr>
        <w:rPr>
          <w:bCs/>
          <w:sz w:val="22"/>
          <w:szCs w:val="22"/>
        </w:rPr>
      </w:pPr>
      <w:r w:rsidRPr="008807E8">
        <w:rPr>
          <w:b/>
          <w:sz w:val="22"/>
          <w:szCs w:val="22"/>
          <w:u w:val="single"/>
        </w:rPr>
        <w:t>Environmental Advisory Committee</w:t>
      </w:r>
      <w:r>
        <w:rPr>
          <w:bCs/>
          <w:sz w:val="22"/>
          <w:szCs w:val="22"/>
        </w:rPr>
        <w:t xml:space="preserve">: </w:t>
      </w:r>
      <w:r w:rsidR="00230FED">
        <w:rPr>
          <w:bCs/>
          <w:sz w:val="22"/>
          <w:szCs w:val="22"/>
        </w:rPr>
        <w:t xml:space="preserve">Chairman Juall thanked the BOS for appointing the current members, they are very productive and have wonderful ideas. The </w:t>
      </w:r>
      <w:r w:rsidR="00EE082B">
        <w:rPr>
          <w:bCs/>
          <w:sz w:val="22"/>
          <w:szCs w:val="22"/>
        </w:rPr>
        <w:t>EAC</w:t>
      </w:r>
      <w:r w:rsidR="00230FED">
        <w:rPr>
          <w:bCs/>
          <w:sz w:val="22"/>
          <w:szCs w:val="22"/>
        </w:rPr>
        <w:t xml:space="preserve"> has ideas for durham day, this will be added to the June agenda.</w:t>
      </w:r>
      <w:r w:rsidR="00195116">
        <w:rPr>
          <w:bCs/>
          <w:sz w:val="22"/>
          <w:szCs w:val="22"/>
        </w:rPr>
        <w:t xml:space="preserve"> 611 clean up performed from 32 to route 212. They have been do</w:t>
      </w:r>
      <w:r w:rsidR="003F11B3">
        <w:rPr>
          <w:bCs/>
          <w:sz w:val="22"/>
          <w:szCs w:val="22"/>
        </w:rPr>
        <w:t>i</w:t>
      </w:r>
      <w:r w:rsidR="00195116">
        <w:rPr>
          <w:bCs/>
          <w:sz w:val="22"/>
          <w:szCs w:val="22"/>
        </w:rPr>
        <w:t>ng t</w:t>
      </w:r>
      <w:r w:rsidR="003F11B3">
        <w:rPr>
          <w:bCs/>
          <w:sz w:val="22"/>
          <w:szCs w:val="22"/>
        </w:rPr>
        <w:t xml:space="preserve">he </w:t>
      </w:r>
      <w:r w:rsidR="00DE6BB8">
        <w:rPr>
          <w:bCs/>
          <w:sz w:val="22"/>
          <w:szCs w:val="22"/>
        </w:rPr>
        <w:t>cleanup</w:t>
      </w:r>
      <w:r w:rsidR="00195116">
        <w:rPr>
          <w:bCs/>
          <w:sz w:val="22"/>
          <w:szCs w:val="22"/>
        </w:rPr>
        <w:t xml:space="preserve"> for 25 years.</w:t>
      </w:r>
      <w:r w:rsidR="003F11B3">
        <w:rPr>
          <w:bCs/>
          <w:sz w:val="22"/>
          <w:szCs w:val="22"/>
        </w:rPr>
        <w:t xml:space="preserve"> Large amounts of debris in the wooded area of the old great American grill parking lot. </w:t>
      </w:r>
      <w:proofErr w:type="gramStart"/>
      <w:r w:rsidR="003F11B3">
        <w:rPr>
          <w:bCs/>
          <w:sz w:val="22"/>
          <w:szCs w:val="22"/>
        </w:rPr>
        <w:t>Cooks</w:t>
      </w:r>
      <w:proofErr w:type="gramEnd"/>
      <w:r w:rsidR="003F11B3">
        <w:rPr>
          <w:bCs/>
          <w:sz w:val="22"/>
          <w:szCs w:val="22"/>
        </w:rPr>
        <w:t xml:space="preserve"> </w:t>
      </w:r>
      <w:r w:rsidR="00DE6BB8">
        <w:rPr>
          <w:bCs/>
          <w:sz w:val="22"/>
          <w:szCs w:val="22"/>
        </w:rPr>
        <w:t>creeks</w:t>
      </w:r>
      <w:r w:rsidR="003F11B3">
        <w:rPr>
          <w:bCs/>
          <w:sz w:val="22"/>
          <w:szCs w:val="22"/>
        </w:rPr>
        <w:t xml:space="preserve"> walk from </w:t>
      </w:r>
      <w:r w:rsidR="00DE6BB8">
        <w:rPr>
          <w:bCs/>
          <w:sz w:val="22"/>
          <w:szCs w:val="22"/>
        </w:rPr>
        <w:t>rte.</w:t>
      </w:r>
      <w:r w:rsidR="003F11B3">
        <w:rPr>
          <w:bCs/>
          <w:sz w:val="22"/>
          <w:szCs w:val="22"/>
        </w:rPr>
        <w:t xml:space="preserve"> 611 to Stouts Valley Bridge. Very concerned about the area </w:t>
      </w:r>
      <w:r w:rsidR="00DE6BB8">
        <w:rPr>
          <w:bCs/>
          <w:sz w:val="22"/>
          <w:szCs w:val="22"/>
        </w:rPr>
        <w:t xml:space="preserve">of 212 that is undermined. This has been reported to Penndott several times since the flooding from TS IDA. Chairman Juall reports that the EAC is up and running, having great discussions on many topics. They would love to have a new members join to help preserve the natural resources of Durham Township. Working on </w:t>
      </w:r>
      <w:proofErr w:type="gramStart"/>
      <w:r w:rsidR="00DE6BB8">
        <w:rPr>
          <w:bCs/>
          <w:sz w:val="22"/>
          <w:szCs w:val="22"/>
        </w:rPr>
        <w:t>a</w:t>
      </w:r>
      <w:proofErr w:type="gramEnd"/>
      <w:r w:rsidR="00DE6BB8">
        <w:rPr>
          <w:bCs/>
          <w:sz w:val="22"/>
          <w:szCs w:val="22"/>
        </w:rPr>
        <w:t xml:space="preserve"> Associate Membership.</w:t>
      </w:r>
      <w:r w:rsidR="004B74C0">
        <w:rPr>
          <w:bCs/>
          <w:sz w:val="22"/>
          <w:szCs w:val="22"/>
        </w:rPr>
        <w:t xml:space="preserve"> Cooks Creek watershed map should be complete soon.</w:t>
      </w:r>
    </w:p>
    <w:p w14:paraId="5B9C055B" w14:textId="724403F5" w:rsidR="00D30ECC" w:rsidRDefault="00D30ECC" w:rsidP="00D30ECC">
      <w:pPr>
        <w:rPr>
          <w:bCs/>
          <w:sz w:val="22"/>
          <w:szCs w:val="22"/>
        </w:rPr>
      </w:pPr>
      <w:r w:rsidRPr="008807E8">
        <w:rPr>
          <w:b/>
          <w:sz w:val="22"/>
          <w:szCs w:val="22"/>
          <w:u w:val="single"/>
        </w:rPr>
        <w:t>Durham Historical Society</w:t>
      </w:r>
      <w:r>
        <w:rPr>
          <w:bCs/>
          <w:sz w:val="22"/>
          <w:szCs w:val="22"/>
          <w:u w:val="single"/>
        </w:rPr>
        <w:t xml:space="preserve"> </w:t>
      </w:r>
      <w:r>
        <w:rPr>
          <w:bCs/>
          <w:sz w:val="22"/>
          <w:szCs w:val="22"/>
        </w:rPr>
        <w:t>:Presented by David Oleksa.</w:t>
      </w:r>
      <w:r w:rsidR="004B74C0">
        <w:rPr>
          <w:bCs/>
          <w:sz w:val="22"/>
          <w:szCs w:val="22"/>
        </w:rPr>
        <w:t xml:space="preserve"> Dave thanked the board for approving the Wifi for the mill. Thanked P. Cox for cleaning the tail race. Painting done in the office. Upgraded modules to 4G. DHS received two donations from the </w:t>
      </w:r>
      <w:proofErr w:type="gramStart"/>
      <w:r w:rsidR="004B74C0">
        <w:rPr>
          <w:bCs/>
          <w:sz w:val="22"/>
          <w:szCs w:val="22"/>
        </w:rPr>
        <w:t>Little</w:t>
      </w:r>
      <w:proofErr w:type="gramEnd"/>
      <w:r w:rsidR="004B74C0">
        <w:rPr>
          <w:bCs/>
          <w:sz w:val="22"/>
          <w:szCs w:val="22"/>
        </w:rPr>
        <w:t xml:space="preserve"> family, an 1820 5.5lb cannon ball and a cast iron fish mold both are from the furnace. L. Williams donated a paint and a level staff that he found at an auction.</w:t>
      </w:r>
    </w:p>
    <w:p w14:paraId="0B865CBD" w14:textId="672DF751" w:rsidR="00D30ECC" w:rsidRDefault="00D30ECC" w:rsidP="00D30ECC">
      <w:pPr>
        <w:rPr>
          <w:bCs/>
          <w:sz w:val="22"/>
          <w:szCs w:val="22"/>
        </w:rPr>
      </w:pPr>
      <w:r w:rsidRPr="008807E8">
        <w:rPr>
          <w:b/>
          <w:sz w:val="22"/>
          <w:szCs w:val="22"/>
          <w:u w:val="single"/>
        </w:rPr>
        <w:t>Riegelsville Library</w:t>
      </w:r>
      <w:r>
        <w:rPr>
          <w:bCs/>
          <w:sz w:val="22"/>
          <w:szCs w:val="22"/>
          <w:u w:val="single"/>
        </w:rPr>
        <w:t>:</w:t>
      </w:r>
      <w:r>
        <w:rPr>
          <w:bCs/>
          <w:sz w:val="22"/>
          <w:szCs w:val="22"/>
        </w:rPr>
        <w:t xml:space="preserve"> </w:t>
      </w:r>
      <w:r w:rsidR="004B74C0">
        <w:rPr>
          <w:bCs/>
          <w:sz w:val="22"/>
          <w:szCs w:val="22"/>
        </w:rPr>
        <w:t>Used book sale brought in $5350.00. Good response from their fund drive. Please remember no used books in the book return bo</w:t>
      </w:r>
      <w:r w:rsidR="008807E8">
        <w:rPr>
          <w:bCs/>
          <w:sz w:val="22"/>
          <w:szCs w:val="22"/>
        </w:rPr>
        <w:t>x. No used books will be accepted until after the May 17</w:t>
      </w:r>
      <w:r w:rsidR="008807E8" w:rsidRPr="008807E8">
        <w:rPr>
          <w:bCs/>
          <w:sz w:val="22"/>
          <w:szCs w:val="22"/>
          <w:vertAlign w:val="superscript"/>
        </w:rPr>
        <w:t>th</w:t>
      </w:r>
      <w:r w:rsidR="008807E8">
        <w:rPr>
          <w:bCs/>
          <w:sz w:val="22"/>
          <w:szCs w:val="22"/>
        </w:rPr>
        <w:t xml:space="preserve"> elections.</w:t>
      </w:r>
    </w:p>
    <w:p w14:paraId="3CA0689F" w14:textId="77777777" w:rsidR="00D30ECC" w:rsidRDefault="00D30ECC" w:rsidP="00D30ECC">
      <w:pPr>
        <w:rPr>
          <w:bCs/>
          <w:sz w:val="22"/>
          <w:szCs w:val="22"/>
        </w:rPr>
      </w:pPr>
    </w:p>
    <w:p w14:paraId="70DA6ACF" w14:textId="77777777" w:rsidR="00D30ECC" w:rsidRDefault="00D30ECC" w:rsidP="00D30ECC">
      <w:pPr>
        <w:rPr>
          <w:bCs/>
          <w:sz w:val="22"/>
          <w:szCs w:val="22"/>
        </w:rPr>
      </w:pPr>
      <w:r w:rsidRPr="008807E8">
        <w:rPr>
          <w:b/>
          <w:sz w:val="22"/>
          <w:szCs w:val="22"/>
          <w:u w:val="single"/>
        </w:rPr>
        <w:t>Planning Commission</w:t>
      </w:r>
      <w:r>
        <w:rPr>
          <w:bCs/>
          <w:sz w:val="22"/>
          <w:szCs w:val="22"/>
        </w:rPr>
        <w:t xml:space="preserve">: No Report.   </w:t>
      </w:r>
    </w:p>
    <w:p w14:paraId="0640793E" w14:textId="77777777" w:rsidR="00D30ECC" w:rsidRDefault="00D30ECC" w:rsidP="00D30ECC">
      <w:pPr>
        <w:rPr>
          <w:bCs/>
          <w:sz w:val="22"/>
          <w:szCs w:val="22"/>
          <w:u w:val="single"/>
        </w:rPr>
      </w:pPr>
    </w:p>
    <w:p w14:paraId="22E02B15" w14:textId="03D1CA8A" w:rsidR="008807E8" w:rsidRPr="008807E8" w:rsidRDefault="00D30ECC" w:rsidP="008807E8">
      <w:pPr>
        <w:rPr>
          <w:sz w:val="22"/>
          <w:szCs w:val="22"/>
        </w:rPr>
      </w:pPr>
      <w:r w:rsidRPr="008807E8">
        <w:rPr>
          <w:b/>
          <w:bCs/>
          <w:sz w:val="22"/>
          <w:szCs w:val="22"/>
          <w:u w:val="single"/>
        </w:rPr>
        <w:t>PSA</w:t>
      </w:r>
      <w:r>
        <w:rPr>
          <w:sz w:val="22"/>
          <w:szCs w:val="22"/>
          <w:u w:val="single"/>
        </w:rPr>
        <w:t>:</w:t>
      </w:r>
      <w:r>
        <w:rPr>
          <w:b/>
          <w:bCs/>
          <w:sz w:val="22"/>
          <w:szCs w:val="22"/>
          <w:u w:val="single"/>
        </w:rPr>
        <w:t xml:space="preserve">  </w:t>
      </w:r>
      <w:r>
        <w:rPr>
          <w:sz w:val="22"/>
          <w:szCs w:val="22"/>
        </w:rPr>
        <w:t xml:space="preserve"> </w:t>
      </w:r>
      <w:r w:rsidR="008807E8">
        <w:rPr>
          <w:sz w:val="22"/>
          <w:szCs w:val="22"/>
        </w:rPr>
        <w:t>Please vote May 17</w:t>
      </w:r>
      <w:r w:rsidR="008807E8" w:rsidRPr="008807E8">
        <w:rPr>
          <w:sz w:val="22"/>
          <w:szCs w:val="22"/>
          <w:vertAlign w:val="superscript"/>
        </w:rPr>
        <w:t>th</w:t>
      </w:r>
      <w:r w:rsidR="008807E8">
        <w:rPr>
          <w:sz w:val="22"/>
          <w:szCs w:val="22"/>
        </w:rPr>
        <w:t>, 2022, Bucks County Hazardous waste dates</w:t>
      </w:r>
    </w:p>
    <w:p w14:paraId="1BBCAA33" w14:textId="036BB3B2" w:rsidR="00D30ECC" w:rsidRDefault="00D30ECC" w:rsidP="00D30ECC">
      <w:pPr>
        <w:rPr>
          <w:sz w:val="22"/>
          <w:szCs w:val="22"/>
        </w:rPr>
      </w:pPr>
      <w:r w:rsidRPr="008807E8">
        <w:rPr>
          <w:b/>
          <w:bCs/>
          <w:sz w:val="22"/>
          <w:szCs w:val="22"/>
          <w:u w:val="single"/>
        </w:rPr>
        <w:t>OFFICE CLOSED</w:t>
      </w:r>
      <w:r>
        <w:rPr>
          <w:sz w:val="22"/>
          <w:szCs w:val="22"/>
        </w:rPr>
        <w:t xml:space="preserve"> </w:t>
      </w:r>
      <w:r w:rsidR="008807E8">
        <w:rPr>
          <w:sz w:val="22"/>
          <w:szCs w:val="22"/>
        </w:rPr>
        <w:t>May 17</w:t>
      </w:r>
      <w:r w:rsidR="008807E8" w:rsidRPr="008807E8">
        <w:rPr>
          <w:sz w:val="22"/>
          <w:szCs w:val="22"/>
          <w:vertAlign w:val="superscript"/>
        </w:rPr>
        <w:t>th</w:t>
      </w:r>
      <w:r w:rsidR="008807E8">
        <w:rPr>
          <w:sz w:val="22"/>
          <w:szCs w:val="22"/>
        </w:rPr>
        <w:t xml:space="preserve"> and May 30</w:t>
      </w:r>
      <w:r w:rsidR="008807E8" w:rsidRPr="008807E8">
        <w:rPr>
          <w:sz w:val="22"/>
          <w:szCs w:val="22"/>
          <w:vertAlign w:val="superscript"/>
        </w:rPr>
        <w:t>th</w:t>
      </w:r>
      <w:r w:rsidR="008807E8">
        <w:rPr>
          <w:sz w:val="22"/>
          <w:szCs w:val="22"/>
        </w:rPr>
        <w:t xml:space="preserve"> </w:t>
      </w:r>
      <w:r>
        <w:rPr>
          <w:sz w:val="22"/>
          <w:szCs w:val="22"/>
        </w:rPr>
        <w:t>.</w:t>
      </w:r>
    </w:p>
    <w:p w14:paraId="55D96C63" w14:textId="111FEFB2" w:rsidR="008807E8" w:rsidRDefault="008807E8" w:rsidP="00D30ECC">
      <w:pPr>
        <w:rPr>
          <w:sz w:val="22"/>
          <w:szCs w:val="22"/>
        </w:rPr>
      </w:pPr>
    </w:p>
    <w:p w14:paraId="113B2CC6" w14:textId="3DF0FE0B" w:rsidR="008807E8" w:rsidRDefault="008807E8" w:rsidP="00D30ECC">
      <w:pPr>
        <w:rPr>
          <w:sz w:val="22"/>
          <w:szCs w:val="22"/>
        </w:rPr>
      </w:pPr>
      <w:r w:rsidRPr="008807E8">
        <w:rPr>
          <w:b/>
          <w:bCs/>
          <w:sz w:val="22"/>
          <w:szCs w:val="22"/>
          <w:u w:val="single"/>
        </w:rPr>
        <w:t>Public Comments</w:t>
      </w:r>
      <w:r>
        <w:rPr>
          <w:sz w:val="22"/>
          <w:szCs w:val="22"/>
        </w:rPr>
        <w:t xml:space="preserve">: L. Timochenko asked several questions about the fence. Chairman Millett asked her to submit her questions to the administrator </w:t>
      </w:r>
      <w:r w:rsidR="00B31133">
        <w:rPr>
          <w:sz w:val="22"/>
          <w:szCs w:val="22"/>
        </w:rPr>
        <w:t xml:space="preserve">to be reviewed. </w:t>
      </w:r>
    </w:p>
    <w:p w14:paraId="2FDA1C07" w14:textId="77777777" w:rsidR="00D30ECC" w:rsidRDefault="00D30ECC" w:rsidP="00D30ECC">
      <w:pPr>
        <w:spacing w:line="120" w:lineRule="auto"/>
        <w:ind w:left="60"/>
        <w:rPr>
          <w:sz w:val="22"/>
          <w:szCs w:val="22"/>
        </w:rPr>
      </w:pPr>
    </w:p>
    <w:p w14:paraId="5D72068B" w14:textId="77777777" w:rsidR="00D30ECC" w:rsidRDefault="00D30ECC" w:rsidP="00D30ECC">
      <w:pPr>
        <w:rPr>
          <w:bCs/>
          <w:sz w:val="22"/>
          <w:szCs w:val="22"/>
        </w:rPr>
      </w:pPr>
      <w:r w:rsidRPr="00641A9D">
        <w:rPr>
          <w:bCs/>
          <w:sz w:val="22"/>
          <w:szCs w:val="22"/>
        </w:rPr>
        <w:t>Chairman Millett thanked everyone for attending</w:t>
      </w:r>
      <w:r>
        <w:rPr>
          <w:bCs/>
          <w:sz w:val="22"/>
          <w:szCs w:val="22"/>
          <w:u w:val="single"/>
        </w:rPr>
        <w:t xml:space="preserve">. </w:t>
      </w:r>
    </w:p>
    <w:p w14:paraId="7D9FFB17" w14:textId="77777777" w:rsidR="00D30ECC" w:rsidRDefault="00D30ECC" w:rsidP="00D30ECC">
      <w:pPr>
        <w:rPr>
          <w:bCs/>
          <w:sz w:val="22"/>
          <w:szCs w:val="22"/>
        </w:rPr>
      </w:pPr>
      <w:r>
        <w:rPr>
          <w:bCs/>
          <w:sz w:val="22"/>
          <w:szCs w:val="22"/>
          <w:u w:val="single"/>
        </w:rPr>
        <w:t>Motion to Close</w:t>
      </w:r>
      <w:r>
        <w:rPr>
          <w:bCs/>
          <w:sz w:val="22"/>
          <w:szCs w:val="22"/>
        </w:rPr>
        <w:tab/>
        <w:t xml:space="preserve"> by BM  second by RJ Vote 3-0-0</w:t>
      </w:r>
    </w:p>
    <w:p w14:paraId="7D70A78C" w14:textId="1F0A83CE" w:rsidR="00D30ECC" w:rsidRDefault="00D30ECC" w:rsidP="00D30ECC">
      <w:pPr>
        <w:rPr>
          <w:bCs/>
          <w:sz w:val="22"/>
          <w:szCs w:val="22"/>
        </w:rPr>
      </w:pPr>
      <w:r>
        <w:rPr>
          <w:bCs/>
          <w:sz w:val="22"/>
          <w:szCs w:val="22"/>
        </w:rPr>
        <w:t xml:space="preserve">Time Closed: </w:t>
      </w:r>
      <w:r w:rsidR="00B31133">
        <w:rPr>
          <w:bCs/>
          <w:sz w:val="22"/>
          <w:szCs w:val="22"/>
        </w:rPr>
        <w:t>9:11</w:t>
      </w:r>
      <w:r>
        <w:rPr>
          <w:bCs/>
          <w:sz w:val="22"/>
          <w:szCs w:val="22"/>
        </w:rPr>
        <w:t>pm</w:t>
      </w:r>
    </w:p>
    <w:p w14:paraId="65D8B259" w14:textId="77777777" w:rsidR="00D30ECC" w:rsidRDefault="00D30ECC" w:rsidP="00D30ECC">
      <w:r>
        <w:t xml:space="preserve"> </w:t>
      </w:r>
    </w:p>
    <w:p w14:paraId="19024041" w14:textId="0C2592DA" w:rsidR="00D30ECC" w:rsidRDefault="00D30ECC" w:rsidP="00D30ECC">
      <w:r>
        <w:t>_____________________        ______________________            ______________________</w:t>
      </w:r>
    </w:p>
    <w:p w14:paraId="0667B79D" w14:textId="77777777" w:rsidR="00D30ECC" w:rsidRDefault="00D30ECC" w:rsidP="00D30ECC">
      <w:r>
        <w:t xml:space="preserve">         Chairman</w:t>
      </w:r>
      <w:r>
        <w:tab/>
      </w:r>
      <w:r>
        <w:tab/>
      </w:r>
      <w:r>
        <w:tab/>
        <w:t>Vice Chairman</w:t>
      </w:r>
      <w:r>
        <w:tab/>
      </w:r>
      <w:r>
        <w:tab/>
      </w:r>
      <w:r>
        <w:tab/>
        <w:t>Treasurer</w:t>
      </w:r>
    </w:p>
    <w:p w14:paraId="53FBA5C6" w14:textId="77777777" w:rsidR="00D30ECC" w:rsidRDefault="00D30ECC" w:rsidP="00D30ECC"/>
    <w:p w14:paraId="3C2A4DFC" w14:textId="77777777" w:rsidR="00DD76AD" w:rsidRDefault="00F361EA"/>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CC"/>
    <w:rsid w:val="00041C76"/>
    <w:rsid w:val="00195116"/>
    <w:rsid w:val="001D6484"/>
    <w:rsid w:val="00230FED"/>
    <w:rsid w:val="003F11B3"/>
    <w:rsid w:val="004B74C0"/>
    <w:rsid w:val="005411D8"/>
    <w:rsid w:val="006C2AC0"/>
    <w:rsid w:val="008807E8"/>
    <w:rsid w:val="008D3DA8"/>
    <w:rsid w:val="0095599B"/>
    <w:rsid w:val="00AC27D7"/>
    <w:rsid w:val="00AE5399"/>
    <w:rsid w:val="00B31133"/>
    <w:rsid w:val="00BD12EB"/>
    <w:rsid w:val="00D30ECC"/>
    <w:rsid w:val="00D64A4D"/>
    <w:rsid w:val="00DE5D71"/>
    <w:rsid w:val="00DE6BB8"/>
    <w:rsid w:val="00EE082B"/>
    <w:rsid w:val="00EF236E"/>
    <w:rsid w:val="00F361EA"/>
    <w:rsid w:val="00F7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068A"/>
  <w15:chartTrackingRefBased/>
  <w15:docId w15:val="{3368AB8B-A721-467B-B6ED-93587BF6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E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13127573121,,345014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3</cp:revision>
  <cp:lastPrinted>2022-06-13T13:50:00Z</cp:lastPrinted>
  <dcterms:created xsi:type="dcterms:W3CDTF">2022-05-11T13:00:00Z</dcterms:created>
  <dcterms:modified xsi:type="dcterms:W3CDTF">2022-06-13T13:50:00Z</dcterms:modified>
</cp:coreProperties>
</file>